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E9C80" w14:textId="78477065" w:rsidR="00FA27A3" w:rsidRPr="0088577C" w:rsidRDefault="0088577C">
      <w:pPr>
        <w:framePr w:h="643" w:wrap="notBeside" w:vAnchor="text" w:hAnchor="text" w:xAlign="center" w:y="1"/>
        <w:jc w:val="center"/>
        <w:rPr>
          <w:sz w:val="2"/>
          <w:szCs w:val="2"/>
          <w:lang w:val="en-US"/>
        </w:rPr>
      </w:pPr>
      <w:r>
        <w:rPr>
          <w:sz w:val="2"/>
          <w:szCs w:val="2"/>
          <w:lang w:val="en-US"/>
        </w:rPr>
        <w:t>.</w:t>
      </w:r>
    </w:p>
    <w:tbl>
      <w:tblPr>
        <w:tblpPr w:leftFromText="180" w:rightFromText="180" w:vertAnchor="text" w:horzAnchor="margin" w:tblpXSpec="center" w:tblpY="-275"/>
        <w:tblW w:w="959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962"/>
        <w:gridCol w:w="993"/>
        <w:gridCol w:w="3636"/>
      </w:tblGrid>
      <w:tr w:rsidR="00471376" w:rsidRPr="00471376" w14:paraId="4C71E982" w14:textId="77777777" w:rsidTr="00C53D32">
        <w:trPr>
          <w:trHeight w:val="1702"/>
        </w:trPr>
        <w:tc>
          <w:tcPr>
            <w:tcW w:w="4962" w:type="dxa"/>
            <w:vMerge w:val="restart"/>
            <w:tcBorders>
              <w:top w:val="nil"/>
              <w:left w:val="nil"/>
              <w:right w:val="nil"/>
            </w:tcBorders>
          </w:tcPr>
          <w:p w14:paraId="4548EF4F" w14:textId="77777777" w:rsidR="00471376" w:rsidRPr="00471376" w:rsidRDefault="00471376" w:rsidP="00471376">
            <w:pPr>
              <w:widowControl/>
              <w:ind w:right="-426"/>
              <w:rPr>
                <w:rFonts w:ascii="Calibri" w:eastAsia="Times New Roman" w:hAnsi="Calibri" w:cs="Times New Roman"/>
                <w:color w:val="auto"/>
                <w:sz w:val="22"/>
                <w:szCs w:val="22"/>
                <w:lang w:bidi="ar-SA"/>
              </w:rPr>
            </w:pPr>
            <w:r w:rsidRPr="00471376">
              <w:rPr>
                <w:rFonts w:ascii="Book Antiqua" w:eastAsia="Times New Roman" w:hAnsi="Book Antiqua" w:cs="Times New Roman"/>
                <w:i/>
                <w:color w:val="auto"/>
                <w:sz w:val="22"/>
                <w:szCs w:val="22"/>
                <w:lang w:bidi="ar-SA"/>
              </w:rPr>
              <w:t xml:space="preserve">         </w:t>
            </w:r>
            <w:bookmarkStart w:id="0" w:name="_Hlk48815599"/>
            <w:r w:rsidRPr="00471376">
              <w:rPr>
                <w:rFonts w:ascii="Book Antiqua" w:eastAsia="Times New Roman" w:hAnsi="Book Antiqua" w:cs="Times New Roman"/>
                <w:i/>
                <w:noProof/>
                <w:color w:val="auto"/>
                <w:sz w:val="22"/>
                <w:szCs w:val="22"/>
                <w:lang w:bidi="ar-SA"/>
              </w:rPr>
              <w:drawing>
                <wp:inline distT="0" distB="0" distL="0" distR="0" wp14:anchorId="0567A2EC" wp14:editId="73E1F493">
                  <wp:extent cx="676275" cy="657225"/>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14:paraId="1A117514" w14:textId="77777777" w:rsidR="00471376" w:rsidRPr="00471376" w:rsidRDefault="00471376" w:rsidP="00471376">
            <w:pPr>
              <w:widowControl/>
              <w:rPr>
                <w:rFonts w:ascii="Calibri" w:eastAsia="Times New Roman" w:hAnsi="Calibri" w:cs="Arial"/>
                <w:b/>
                <w:color w:val="auto"/>
                <w:sz w:val="22"/>
                <w:szCs w:val="22"/>
                <w:lang w:bidi="ar-SA"/>
              </w:rPr>
            </w:pPr>
            <w:r w:rsidRPr="00471376">
              <w:rPr>
                <w:rFonts w:ascii="Calibri" w:eastAsia="Times New Roman" w:hAnsi="Calibri" w:cs="Arial"/>
                <w:b/>
                <w:color w:val="auto"/>
                <w:sz w:val="22"/>
                <w:szCs w:val="22"/>
                <w:lang w:bidi="ar-SA"/>
              </w:rPr>
              <w:t>ΕΛΛΗΝΙΚΗ ΔΗΜΟΚΡΑΤΙΑ</w:t>
            </w:r>
          </w:p>
          <w:p w14:paraId="2AC54FC4" w14:textId="77777777" w:rsidR="00471376" w:rsidRPr="00471376" w:rsidRDefault="00471376" w:rsidP="00471376">
            <w:pPr>
              <w:widowControl/>
              <w:rPr>
                <w:rFonts w:ascii="Calibri" w:eastAsia="Times New Roman" w:hAnsi="Calibri" w:cs="Arial"/>
                <w:b/>
                <w:color w:val="auto"/>
                <w:sz w:val="22"/>
                <w:szCs w:val="22"/>
                <w:lang w:bidi="ar-SA"/>
              </w:rPr>
            </w:pPr>
            <w:r w:rsidRPr="00471376">
              <w:rPr>
                <w:rFonts w:ascii="Calibri" w:eastAsia="Times New Roman" w:hAnsi="Calibri" w:cs="Arial"/>
                <w:b/>
                <w:color w:val="auto"/>
                <w:sz w:val="22"/>
                <w:szCs w:val="22"/>
                <w:lang w:bidi="ar-SA"/>
              </w:rPr>
              <w:t xml:space="preserve">ΥΠΟΥΡΓΕΙΟ ΠΑΙΔΕΙΑΣ </w:t>
            </w:r>
          </w:p>
          <w:p w14:paraId="6E91E153" w14:textId="77777777" w:rsidR="00471376" w:rsidRPr="00471376" w:rsidRDefault="00471376" w:rsidP="00471376">
            <w:pPr>
              <w:widowControl/>
              <w:rPr>
                <w:rFonts w:ascii="Calibri" w:eastAsia="Times New Roman" w:hAnsi="Calibri" w:cs="Arial"/>
                <w:b/>
                <w:color w:val="auto"/>
                <w:sz w:val="22"/>
                <w:szCs w:val="22"/>
                <w:lang w:bidi="ar-SA"/>
              </w:rPr>
            </w:pPr>
            <w:r w:rsidRPr="00471376">
              <w:rPr>
                <w:rFonts w:ascii="Calibri" w:eastAsia="Times New Roman" w:hAnsi="Calibri" w:cs="Arial"/>
                <w:b/>
                <w:color w:val="auto"/>
                <w:sz w:val="22"/>
                <w:szCs w:val="22"/>
                <w:lang w:bidi="ar-SA"/>
              </w:rPr>
              <w:t>ΚΑΙ ΘΡΗΣΚΕΥΜΑΤΩΝ</w:t>
            </w:r>
          </w:p>
          <w:p w14:paraId="6D7E2629" w14:textId="4A8BC4AD" w:rsidR="00471376" w:rsidRPr="00471376" w:rsidRDefault="00471376" w:rsidP="00471376">
            <w:pPr>
              <w:widowControl/>
              <w:rPr>
                <w:rFonts w:ascii="Calibri" w:eastAsia="Times New Roman" w:hAnsi="Calibri" w:cs="Arial"/>
                <w:b/>
                <w:color w:val="auto"/>
                <w:sz w:val="22"/>
                <w:szCs w:val="22"/>
                <w:lang w:bidi="ar-SA"/>
              </w:rPr>
            </w:pPr>
            <w:r w:rsidRPr="00471376">
              <w:rPr>
                <w:rFonts w:ascii="Calibri" w:eastAsia="Times New Roman" w:hAnsi="Calibri" w:cs="Arial"/>
                <w:b/>
                <w:color w:val="auto"/>
                <w:sz w:val="22"/>
                <w:szCs w:val="22"/>
                <w:lang w:bidi="ar-SA"/>
              </w:rPr>
              <w:t xml:space="preserve">ΠΕΡΙΦΕΡΕΙΑΚΗ Δ/ΝΣΗ </w:t>
            </w:r>
            <w:r w:rsidR="005035EE">
              <w:rPr>
                <w:rFonts w:ascii="Calibri" w:eastAsia="Times New Roman" w:hAnsi="Calibri" w:cs="Arial"/>
                <w:b/>
                <w:color w:val="auto"/>
                <w:sz w:val="22"/>
                <w:szCs w:val="22"/>
                <w:lang w:bidi="ar-SA"/>
              </w:rPr>
              <w:t>Π</w:t>
            </w:r>
            <w:r w:rsidRPr="00471376">
              <w:rPr>
                <w:rFonts w:ascii="Calibri" w:eastAsia="Times New Roman" w:hAnsi="Calibri" w:cs="Arial"/>
                <w:b/>
                <w:color w:val="auto"/>
                <w:sz w:val="22"/>
                <w:szCs w:val="22"/>
                <w:lang w:bidi="ar-SA"/>
              </w:rPr>
              <w:t xml:space="preserve">/ΘΜΙΑΣ &amp; </w:t>
            </w:r>
            <w:r w:rsidR="005035EE">
              <w:rPr>
                <w:rFonts w:ascii="Calibri" w:eastAsia="Times New Roman" w:hAnsi="Calibri" w:cs="Arial"/>
                <w:b/>
                <w:color w:val="auto"/>
                <w:sz w:val="22"/>
                <w:szCs w:val="22"/>
                <w:lang w:bidi="ar-SA"/>
              </w:rPr>
              <w:t>Δ</w:t>
            </w:r>
            <w:r w:rsidRPr="00471376">
              <w:rPr>
                <w:rFonts w:ascii="Calibri" w:eastAsia="Times New Roman" w:hAnsi="Calibri" w:cs="Arial"/>
                <w:b/>
                <w:color w:val="auto"/>
                <w:sz w:val="22"/>
                <w:szCs w:val="22"/>
                <w:lang w:bidi="ar-SA"/>
              </w:rPr>
              <w:t>/ΘΜΙΑΣ ΕΚΠΑΙΔΕΥΣΗΣ ΚΕΝΤΡΙΚΗΣ ΜΑΚΕΔΟΝΙΑΣ</w:t>
            </w:r>
          </w:p>
          <w:p w14:paraId="1B8ADA39" w14:textId="68AF565F" w:rsidR="00471376" w:rsidRPr="00471376" w:rsidRDefault="00471376" w:rsidP="00471376">
            <w:pPr>
              <w:keepNext/>
              <w:widowControl/>
              <w:outlineLvl w:val="1"/>
              <w:rPr>
                <w:rFonts w:ascii="Calibri" w:eastAsia="Times New Roman" w:hAnsi="Calibri" w:cs="Arial"/>
                <w:b/>
                <w:color w:val="auto"/>
                <w:sz w:val="22"/>
                <w:szCs w:val="22"/>
                <w:lang w:bidi="ar-SA"/>
              </w:rPr>
            </w:pPr>
            <w:r w:rsidRPr="00471376">
              <w:rPr>
                <w:rFonts w:ascii="Calibri" w:eastAsia="Times New Roman" w:hAnsi="Calibri" w:cs="Arial"/>
                <w:b/>
                <w:color w:val="auto"/>
                <w:sz w:val="22"/>
                <w:szCs w:val="22"/>
                <w:lang w:bidi="ar-SA"/>
              </w:rPr>
              <w:t xml:space="preserve">Δ/ΝΣΗ </w:t>
            </w:r>
            <w:r w:rsidR="005035EE">
              <w:rPr>
                <w:rFonts w:ascii="Calibri" w:eastAsia="Times New Roman" w:hAnsi="Calibri" w:cs="Arial"/>
                <w:b/>
                <w:color w:val="auto"/>
                <w:sz w:val="22"/>
                <w:szCs w:val="22"/>
                <w:lang w:bidi="ar-SA"/>
              </w:rPr>
              <w:t>Δ</w:t>
            </w:r>
            <w:r w:rsidRPr="00471376">
              <w:rPr>
                <w:rFonts w:ascii="Calibri" w:eastAsia="Times New Roman" w:hAnsi="Calibri" w:cs="Arial"/>
                <w:b/>
                <w:color w:val="auto"/>
                <w:sz w:val="22"/>
                <w:szCs w:val="22"/>
                <w:lang w:bidi="ar-SA"/>
              </w:rPr>
              <w:t>/ΘΜΙΑΣ ΕΚΠΑΙΔΕΥΣΗΣ</w:t>
            </w:r>
          </w:p>
          <w:p w14:paraId="38E282C4" w14:textId="77777777" w:rsidR="00471376" w:rsidRPr="00471376" w:rsidRDefault="00471376" w:rsidP="00471376">
            <w:pPr>
              <w:keepNext/>
              <w:widowControl/>
              <w:outlineLvl w:val="2"/>
              <w:rPr>
                <w:rFonts w:ascii="Calibri" w:eastAsia="Times New Roman" w:hAnsi="Calibri" w:cs="Arial"/>
                <w:b/>
                <w:color w:val="auto"/>
                <w:sz w:val="22"/>
                <w:szCs w:val="22"/>
                <w:lang w:bidi="ar-SA"/>
              </w:rPr>
            </w:pPr>
            <w:r w:rsidRPr="00471376">
              <w:rPr>
                <w:rFonts w:ascii="Calibri" w:eastAsia="Times New Roman" w:hAnsi="Calibri" w:cs="Arial"/>
                <w:b/>
                <w:color w:val="auto"/>
                <w:sz w:val="22"/>
                <w:szCs w:val="22"/>
                <w:lang w:bidi="ar-SA"/>
              </w:rPr>
              <w:t>ΑΝΑΤΟΛΙΚΗΣ ΘΕΣΣΑΛΟΝΙΚΗΣ</w:t>
            </w:r>
          </w:p>
          <w:p w14:paraId="64BF6CAC" w14:textId="77777777" w:rsidR="00471376" w:rsidRPr="00471376" w:rsidRDefault="00471376" w:rsidP="00471376">
            <w:pPr>
              <w:widowControl/>
              <w:rPr>
                <w:rFonts w:ascii="Times New Roman" w:eastAsia="Times New Roman" w:hAnsi="Times New Roman" w:cs="Times New Roman"/>
                <w:color w:val="auto"/>
                <w:sz w:val="22"/>
                <w:szCs w:val="22"/>
                <w:lang w:bidi="ar-SA"/>
              </w:rPr>
            </w:pPr>
          </w:p>
          <w:tbl>
            <w:tblPr>
              <w:tblW w:w="4100" w:type="dxa"/>
              <w:tblLayout w:type="fixed"/>
              <w:tblLook w:val="01E0" w:firstRow="1" w:lastRow="1" w:firstColumn="1" w:lastColumn="1" w:noHBand="0" w:noVBand="0"/>
            </w:tblPr>
            <w:tblGrid>
              <w:gridCol w:w="1620"/>
              <w:gridCol w:w="2480"/>
            </w:tblGrid>
            <w:tr w:rsidR="00471376" w:rsidRPr="00471376" w14:paraId="1D857195" w14:textId="77777777" w:rsidTr="00471376">
              <w:trPr>
                <w:trHeight w:val="268"/>
              </w:trPr>
              <w:tc>
                <w:tcPr>
                  <w:tcW w:w="1620" w:type="dxa"/>
                </w:tcPr>
                <w:p w14:paraId="1EB8E9AA" w14:textId="77777777" w:rsidR="00471376" w:rsidRPr="00471376" w:rsidRDefault="00471376" w:rsidP="00843126">
                  <w:pPr>
                    <w:framePr w:hSpace="180" w:wrap="around" w:vAnchor="text" w:hAnchor="margin" w:xAlign="center" w:y="-275"/>
                    <w:widowControl/>
                    <w:rPr>
                      <w:rFonts w:ascii="Calibri" w:eastAsia="Times New Roman" w:hAnsi="Calibri" w:cs="Times New Roman"/>
                      <w:color w:val="auto"/>
                      <w:sz w:val="22"/>
                      <w:szCs w:val="22"/>
                      <w:lang w:bidi="ar-SA"/>
                    </w:rPr>
                  </w:pPr>
                  <w:r w:rsidRPr="00471376">
                    <w:rPr>
                      <w:rFonts w:ascii="Calibri" w:eastAsia="Times New Roman" w:hAnsi="Calibri" w:cs="Arial"/>
                      <w:color w:val="auto"/>
                      <w:sz w:val="22"/>
                      <w:szCs w:val="22"/>
                      <w:lang w:bidi="ar-SA"/>
                    </w:rPr>
                    <w:t>Ταχ. Δ/νση       :</w:t>
                  </w:r>
                </w:p>
              </w:tc>
              <w:tc>
                <w:tcPr>
                  <w:tcW w:w="2480" w:type="dxa"/>
                </w:tcPr>
                <w:p w14:paraId="36E8D6CE" w14:textId="77777777" w:rsidR="00471376" w:rsidRPr="00471376" w:rsidRDefault="00471376" w:rsidP="00843126">
                  <w:pPr>
                    <w:framePr w:hSpace="180" w:wrap="around" w:vAnchor="text" w:hAnchor="margin" w:xAlign="center" w:y="-275"/>
                    <w:widowControl/>
                    <w:rPr>
                      <w:rFonts w:ascii="Calibri" w:eastAsia="Times New Roman" w:hAnsi="Calibri" w:cs="Times New Roman"/>
                      <w:color w:val="auto"/>
                      <w:sz w:val="22"/>
                      <w:szCs w:val="22"/>
                      <w:lang w:bidi="ar-SA"/>
                    </w:rPr>
                  </w:pPr>
                  <w:r w:rsidRPr="00471376">
                    <w:rPr>
                      <w:rFonts w:ascii="Calibri" w:eastAsia="Times New Roman" w:hAnsi="Calibri" w:cs="Arial"/>
                      <w:color w:val="auto"/>
                      <w:sz w:val="22"/>
                      <w:szCs w:val="22"/>
                      <w:lang w:bidi="ar-SA"/>
                    </w:rPr>
                    <w:t>Σαπφούς 44</w:t>
                  </w:r>
                </w:p>
              </w:tc>
            </w:tr>
            <w:tr w:rsidR="00471376" w:rsidRPr="00471376" w14:paraId="107E1988" w14:textId="77777777" w:rsidTr="00471376">
              <w:trPr>
                <w:trHeight w:val="268"/>
              </w:trPr>
              <w:tc>
                <w:tcPr>
                  <w:tcW w:w="1620" w:type="dxa"/>
                </w:tcPr>
                <w:p w14:paraId="3B0BABB1" w14:textId="77777777" w:rsidR="00416C91" w:rsidRDefault="00471376" w:rsidP="00843126">
                  <w:pPr>
                    <w:framePr w:hSpace="180" w:wrap="around" w:vAnchor="text" w:hAnchor="margin" w:xAlign="center" w:y="-275"/>
                    <w:widowControl/>
                    <w:rPr>
                      <w:rFonts w:ascii="Calibri" w:eastAsia="Times New Roman" w:hAnsi="Calibri" w:cs="Arial"/>
                      <w:color w:val="auto"/>
                      <w:sz w:val="22"/>
                      <w:szCs w:val="22"/>
                      <w:lang w:bidi="ar-SA"/>
                    </w:rPr>
                  </w:pPr>
                  <w:r w:rsidRPr="00471376">
                    <w:rPr>
                      <w:rFonts w:ascii="Calibri" w:eastAsia="Times New Roman" w:hAnsi="Calibri" w:cs="Arial"/>
                      <w:color w:val="auto"/>
                      <w:sz w:val="22"/>
                      <w:szCs w:val="22"/>
                      <w:lang w:bidi="ar-SA"/>
                    </w:rPr>
                    <w:t>Ταχ. Κώδικας</w:t>
                  </w:r>
                </w:p>
                <w:p w14:paraId="2D9B5324" w14:textId="5BC5429D" w:rsidR="00471376" w:rsidRPr="00471376" w:rsidRDefault="00416C91" w:rsidP="00843126">
                  <w:pPr>
                    <w:framePr w:hSpace="180" w:wrap="around" w:vAnchor="text" w:hAnchor="margin" w:xAlign="center" w:y="-275"/>
                    <w:widowControl/>
                    <w:rPr>
                      <w:rFonts w:ascii="Calibri" w:eastAsia="Times New Roman" w:hAnsi="Calibri" w:cs="Arial"/>
                      <w:color w:val="auto"/>
                      <w:sz w:val="22"/>
                      <w:szCs w:val="22"/>
                      <w:lang w:bidi="ar-SA"/>
                    </w:rPr>
                  </w:pPr>
                  <w:r>
                    <w:rPr>
                      <w:rFonts w:ascii="Calibri" w:eastAsia="Times New Roman" w:hAnsi="Calibri" w:cs="Arial"/>
                      <w:color w:val="auto"/>
                      <w:sz w:val="22"/>
                      <w:szCs w:val="22"/>
                      <w:lang w:bidi="ar-SA"/>
                    </w:rPr>
                    <w:t>Πληροφορίες</w:t>
                  </w:r>
                  <w:r w:rsidR="00471376" w:rsidRPr="00471376">
                    <w:rPr>
                      <w:rFonts w:ascii="Calibri" w:eastAsia="Times New Roman" w:hAnsi="Calibri" w:cs="Arial"/>
                      <w:color w:val="auto"/>
                      <w:sz w:val="22"/>
                      <w:szCs w:val="22"/>
                      <w:lang w:bidi="ar-SA"/>
                    </w:rPr>
                    <w:t xml:space="preserve">  :</w:t>
                  </w:r>
                </w:p>
              </w:tc>
              <w:tc>
                <w:tcPr>
                  <w:tcW w:w="2480" w:type="dxa"/>
                </w:tcPr>
                <w:p w14:paraId="4D6ADC16" w14:textId="77777777" w:rsidR="00471376" w:rsidRDefault="00471376" w:rsidP="00843126">
                  <w:pPr>
                    <w:framePr w:hSpace="180" w:wrap="around" w:vAnchor="text" w:hAnchor="margin" w:xAlign="center" w:y="-275"/>
                    <w:widowControl/>
                    <w:rPr>
                      <w:rFonts w:ascii="Calibri" w:eastAsia="Times New Roman" w:hAnsi="Calibri" w:cs="Arial"/>
                      <w:color w:val="auto"/>
                      <w:sz w:val="22"/>
                      <w:szCs w:val="22"/>
                      <w:lang w:bidi="ar-SA"/>
                    </w:rPr>
                  </w:pPr>
                  <w:r w:rsidRPr="00471376">
                    <w:rPr>
                      <w:rFonts w:ascii="Calibri" w:eastAsia="Times New Roman" w:hAnsi="Calibri" w:cs="Arial"/>
                      <w:color w:val="auto"/>
                      <w:sz w:val="22"/>
                      <w:szCs w:val="22"/>
                      <w:lang w:bidi="ar-SA"/>
                    </w:rPr>
                    <w:t>54627 -  Θεσσαλονίκη</w:t>
                  </w:r>
                </w:p>
                <w:p w14:paraId="0E7097D9" w14:textId="46AB9AE1" w:rsidR="00416C91" w:rsidRPr="00471376" w:rsidRDefault="00416C91" w:rsidP="00843126">
                  <w:pPr>
                    <w:framePr w:hSpace="180" w:wrap="around" w:vAnchor="text" w:hAnchor="margin" w:xAlign="center" w:y="-275"/>
                    <w:widowControl/>
                    <w:rPr>
                      <w:rFonts w:ascii="Calibri" w:eastAsia="Times New Roman" w:hAnsi="Calibri" w:cs="Arial"/>
                      <w:color w:val="auto"/>
                      <w:sz w:val="22"/>
                      <w:szCs w:val="22"/>
                      <w:lang w:bidi="ar-SA"/>
                    </w:rPr>
                  </w:pPr>
                  <w:r>
                    <w:rPr>
                      <w:rFonts w:ascii="Calibri" w:eastAsia="Times New Roman" w:hAnsi="Calibri" w:cs="Arial"/>
                      <w:color w:val="auto"/>
                      <w:sz w:val="22"/>
                      <w:szCs w:val="22"/>
                      <w:lang w:bidi="ar-SA"/>
                    </w:rPr>
                    <w:t>Ευγ. Μαυρίδου</w:t>
                  </w:r>
                </w:p>
              </w:tc>
            </w:tr>
            <w:tr w:rsidR="00471376" w:rsidRPr="00471376" w14:paraId="579454F9" w14:textId="77777777" w:rsidTr="00471376">
              <w:trPr>
                <w:trHeight w:val="268"/>
              </w:trPr>
              <w:tc>
                <w:tcPr>
                  <w:tcW w:w="1620" w:type="dxa"/>
                </w:tcPr>
                <w:p w14:paraId="50A624A3" w14:textId="77777777" w:rsidR="00471376" w:rsidRPr="00471376" w:rsidRDefault="00471376" w:rsidP="00843126">
                  <w:pPr>
                    <w:framePr w:hSpace="180" w:wrap="around" w:vAnchor="text" w:hAnchor="margin" w:xAlign="center" w:y="-275"/>
                    <w:widowControl/>
                    <w:rPr>
                      <w:rFonts w:ascii="Calibri" w:eastAsia="Times New Roman" w:hAnsi="Calibri" w:cs="Times New Roman"/>
                      <w:color w:val="auto"/>
                      <w:sz w:val="22"/>
                      <w:szCs w:val="22"/>
                      <w:lang w:bidi="ar-SA"/>
                    </w:rPr>
                  </w:pPr>
                  <w:r w:rsidRPr="00471376">
                    <w:rPr>
                      <w:rFonts w:ascii="Calibri" w:eastAsia="Times New Roman" w:hAnsi="Calibri" w:cs="Arial"/>
                      <w:color w:val="auto"/>
                      <w:sz w:val="22"/>
                      <w:szCs w:val="22"/>
                      <w:lang w:bidi="ar-SA"/>
                    </w:rPr>
                    <w:t>Τηλέφωνο        :</w:t>
                  </w:r>
                </w:p>
              </w:tc>
              <w:tc>
                <w:tcPr>
                  <w:tcW w:w="2480" w:type="dxa"/>
                </w:tcPr>
                <w:p w14:paraId="10D85DD4" w14:textId="77777777" w:rsidR="00471376" w:rsidRPr="00471376" w:rsidRDefault="00471376" w:rsidP="00843126">
                  <w:pPr>
                    <w:framePr w:hSpace="180" w:wrap="around" w:vAnchor="text" w:hAnchor="margin" w:xAlign="center" w:y="-275"/>
                    <w:widowControl/>
                    <w:rPr>
                      <w:rFonts w:ascii="Calibri" w:eastAsia="Times New Roman" w:hAnsi="Calibri" w:cs="Arial"/>
                      <w:color w:val="auto"/>
                      <w:sz w:val="22"/>
                      <w:szCs w:val="22"/>
                      <w:lang w:bidi="ar-SA"/>
                    </w:rPr>
                  </w:pPr>
                  <w:r w:rsidRPr="00471376">
                    <w:rPr>
                      <w:rFonts w:ascii="Calibri" w:eastAsia="Times New Roman" w:hAnsi="Calibri" w:cs="Arial"/>
                      <w:color w:val="auto"/>
                      <w:sz w:val="22"/>
                      <w:szCs w:val="22"/>
                      <w:lang w:bidi="ar-SA"/>
                    </w:rPr>
                    <w:t>2310 503730</w:t>
                  </w:r>
                </w:p>
              </w:tc>
            </w:tr>
            <w:tr w:rsidR="00471376" w:rsidRPr="00471376" w14:paraId="1B9867DC" w14:textId="77777777" w:rsidTr="00471376">
              <w:trPr>
                <w:trHeight w:val="350"/>
              </w:trPr>
              <w:tc>
                <w:tcPr>
                  <w:tcW w:w="1620" w:type="dxa"/>
                </w:tcPr>
                <w:p w14:paraId="708CAED1" w14:textId="77777777" w:rsidR="00471376" w:rsidRPr="00471376" w:rsidRDefault="00471376" w:rsidP="00843126">
                  <w:pPr>
                    <w:framePr w:hSpace="180" w:wrap="around" w:vAnchor="text" w:hAnchor="margin" w:xAlign="center" w:y="-275"/>
                    <w:widowControl/>
                    <w:rPr>
                      <w:rFonts w:ascii="Calibri" w:eastAsia="Times New Roman" w:hAnsi="Calibri" w:cs="Times New Roman"/>
                      <w:color w:val="auto"/>
                      <w:sz w:val="22"/>
                      <w:szCs w:val="22"/>
                      <w:lang w:bidi="ar-SA"/>
                    </w:rPr>
                  </w:pPr>
                  <w:r w:rsidRPr="00471376">
                    <w:rPr>
                      <w:rFonts w:ascii="Calibri" w:eastAsia="Times New Roman" w:hAnsi="Calibri" w:cs="Arial"/>
                      <w:color w:val="auto"/>
                      <w:sz w:val="22"/>
                      <w:szCs w:val="22"/>
                      <w:lang w:val="en-US" w:bidi="ar-SA"/>
                    </w:rPr>
                    <w:t>F</w:t>
                  </w:r>
                  <w:r w:rsidRPr="00471376">
                    <w:rPr>
                      <w:rFonts w:ascii="Calibri" w:eastAsia="Times New Roman" w:hAnsi="Calibri" w:cs="Arial"/>
                      <w:color w:val="auto"/>
                      <w:sz w:val="22"/>
                      <w:szCs w:val="22"/>
                      <w:lang w:bidi="ar-SA"/>
                    </w:rPr>
                    <w:t>ΑΧ                    :</w:t>
                  </w:r>
                </w:p>
              </w:tc>
              <w:tc>
                <w:tcPr>
                  <w:tcW w:w="2480" w:type="dxa"/>
                </w:tcPr>
                <w:p w14:paraId="601B8A60" w14:textId="77777777" w:rsidR="00471376" w:rsidRPr="00471376" w:rsidRDefault="00471376" w:rsidP="00843126">
                  <w:pPr>
                    <w:framePr w:hSpace="180" w:wrap="around" w:vAnchor="text" w:hAnchor="margin" w:xAlign="center" w:y="-275"/>
                    <w:widowControl/>
                    <w:rPr>
                      <w:rFonts w:ascii="Calibri" w:eastAsia="Times New Roman" w:hAnsi="Calibri" w:cs="Times New Roman"/>
                      <w:color w:val="auto"/>
                      <w:sz w:val="22"/>
                      <w:szCs w:val="22"/>
                      <w:lang w:bidi="ar-SA"/>
                    </w:rPr>
                  </w:pPr>
                  <w:r w:rsidRPr="00471376">
                    <w:rPr>
                      <w:rFonts w:ascii="Calibri" w:eastAsia="Times New Roman" w:hAnsi="Calibri" w:cs="Arial"/>
                      <w:color w:val="auto"/>
                      <w:sz w:val="22"/>
                      <w:szCs w:val="22"/>
                      <w:lang w:bidi="ar-SA"/>
                    </w:rPr>
                    <w:t>2310 503729</w:t>
                  </w:r>
                </w:p>
              </w:tc>
            </w:tr>
          </w:tbl>
          <w:p w14:paraId="497B7C38" w14:textId="140DA61F" w:rsidR="00471376" w:rsidRPr="00A5468A" w:rsidRDefault="00471376" w:rsidP="00471376">
            <w:pPr>
              <w:widowControl/>
              <w:rPr>
                <w:rFonts w:ascii="Calibri" w:eastAsia="Times New Roman" w:hAnsi="Calibri" w:cs="Times New Roman"/>
                <w:color w:val="auto"/>
                <w:sz w:val="22"/>
                <w:szCs w:val="22"/>
                <w:lang w:bidi="ar-SA"/>
              </w:rPr>
            </w:pPr>
            <w:r w:rsidRPr="00471376">
              <w:rPr>
                <w:rFonts w:ascii="Calibri" w:eastAsia="Times New Roman" w:hAnsi="Calibri" w:cs="Times New Roman"/>
                <w:color w:val="auto"/>
                <w:sz w:val="22"/>
                <w:szCs w:val="22"/>
                <w:lang w:bidi="ar-SA"/>
              </w:rPr>
              <w:t xml:space="preserve">  </w:t>
            </w:r>
            <w:r w:rsidRPr="00471376">
              <w:rPr>
                <w:rFonts w:ascii="Calibri" w:eastAsia="Times New Roman" w:hAnsi="Calibri" w:cs="Times New Roman"/>
                <w:color w:val="auto"/>
                <w:sz w:val="22"/>
                <w:szCs w:val="22"/>
                <w:lang w:val="en-GB" w:bidi="ar-SA"/>
              </w:rPr>
              <w:t>E</w:t>
            </w:r>
            <w:r w:rsidRPr="00A5468A">
              <w:rPr>
                <w:rFonts w:ascii="Calibri" w:eastAsia="Times New Roman" w:hAnsi="Calibri" w:cs="Times New Roman"/>
                <w:color w:val="auto"/>
                <w:sz w:val="22"/>
                <w:szCs w:val="22"/>
                <w:lang w:bidi="ar-SA"/>
              </w:rPr>
              <w:t>-</w:t>
            </w:r>
            <w:r w:rsidRPr="00471376">
              <w:rPr>
                <w:rFonts w:ascii="Calibri" w:eastAsia="Times New Roman" w:hAnsi="Calibri" w:cs="Times New Roman"/>
                <w:color w:val="auto"/>
                <w:sz w:val="22"/>
                <w:szCs w:val="22"/>
                <w:lang w:val="en-GB" w:bidi="ar-SA"/>
              </w:rPr>
              <w:t>mail</w:t>
            </w:r>
            <w:r w:rsidRPr="00A5468A">
              <w:rPr>
                <w:rFonts w:ascii="Calibri" w:eastAsia="Times New Roman" w:hAnsi="Calibri" w:cs="Times New Roman"/>
                <w:color w:val="auto"/>
                <w:sz w:val="22"/>
                <w:szCs w:val="22"/>
                <w:lang w:bidi="ar-SA"/>
              </w:rPr>
              <w:t xml:space="preserve">                 :     </w:t>
            </w:r>
            <w:hyperlink r:id="rId8" w:history="1">
              <w:r w:rsidRPr="00471376">
                <w:rPr>
                  <w:rFonts w:ascii="Calibri" w:eastAsia="Times New Roman" w:hAnsi="Calibri" w:cs="Times New Roman"/>
                  <w:color w:val="0000FF"/>
                  <w:sz w:val="22"/>
                  <w:szCs w:val="22"/>
                  <w:u w:val="single"/>
                  <w:lang w:val="en-GB" w:bidi="ar-SA"/>
                </w:rPr>
                <w:t>mail</w:t>
              </w:r>
              <w:r w:rsidRPr="00A5468A">
                <w:rPr>
                  <w:rFonts w:ascii="Calibri" w:eastAsia="Times New Roman" w:hAnsi="Calibri" w:cs="Times New Roman"/>
                  <w:color w:val="0000FF"/>
                  <w:sz w:val="22"/>
                  <w:szCs w:val="22"/>
                  <w:u w:val="single"/>
                  <w:lang w:bidi="ar-SA"/>
                </w:rPr>
                <w:t>@</w:t>
              </w:r>
              <w:r w:rsidRPr="00471376">
                <w:rPr>
                  <w:rFonts w:ascii="Calibri" w:eastAsia="Times New Roman" w:hAnsi="Calibri" w:cs="Times New Roman"/>
                  <w:color w:val="0000FF"/>
                  <w:sz w:val="22"/>
                  <w:szCs w:val="22"/>
                  <w:u w:val="single"/>
                  <w:lang w:val="en-GB" w:bidi="ar-SA"/>
                </w:rPr>
                <w:t>dide</w:t>
              </w:r>
              <w:r w:rsidRPr="00A5468A">
                <w:rPr>
                  <w:rFonts w:ascii="Calibri" w:eastAsia="Times New Roman" w:hAnsi="Calibri" w:cs="Times New Roman"/>
                  <w:color w:val="0000FF"/>
                  <w:sz w:val="22"/>
                  <w:szCs w:val="22"/>
                  <w:u w:val="single"/>
                  <w:lang w:bidi="ar-SA"/>
                </w:rPr>
                <w:t>-</w:t>
              </w:r>
              <w:r w:rsidRPr="00471376">
                <w:rPr>
                  <w:rFonts w:ascii="Calibri" w:eastAsia="Times New Roman" w:hAnsi="Calibri" w:cs="Times New Roman"/>
                  <w:color w:val="0000FF"/>
                  <w:sz w:val="22"/>
                  <w:szCs w:val="22"/>
                  <w:u w:val="single"/>
                  <w:lang w:val="en-GB" w:bidi="ar-SA"/>
                </w:rPr>
                <w:t>a</w:t>
              </w:r>
              <w:r w:rsidRPr="00A5468A">
                <w:rPr>
                  <w:rFonts w:ascii="Calibri" w:eastAsia="Times New Roman" w:hAnsi="Calibri" w:cs="Times New Roman"/>
                  <w:color w:val="0000FF"/>
                  <w:sz w:val="22"/>
                  <w:szCs w:val="22"/>
                  <w:u w:val="single"/>
                  <w:lang w:bidi="ar-SA"/>
                </w:rPr>
                <w:t>.</w:t>
              </w:r>
              <w:r w:rsidRPr="00471376">
                <w:rPr>
                  <w:rFonts w:ascii="Calibri" w:eastAsia="Times New Roman" w:hAnsi="Calibri" w:cs="Times New Roman"/>
                  <w:color w:val="0000FF"/>
                  <w:sz w:val="22"/>
                  <w:szCs w:val="22"/>
                  <w:u w:val="single"/>
                  <w:lang w:val="en-GB" w:bidi="ar-SA"/>
                </w:rPr>
                <w:t>thess</w:t>
              </w:r>
              <w:r w:rsidRPr="00A5468A">
                <w:rPr>
                  <w:rFonts w:ascii="Calibri" w:eastAsia="Times New Roman" w:hAnsi="Calibri" w:cs="Times New Roman"/>
                  <w:color w:val="0000FF"/>
                  <w:sz w:val="22"/>
                  <w:szCs w:val="22"/>
                  <w:u w:val="single"/>
                  <w:lang w:bidi="ar-SA"/>
                </w:rPr>
                <w:t>.</w:t>
              </w:r>
              <w:r w:rsidRPr="00471376">
                <w:rPr>
                  <w:rFonts w:ascii="Calibri" w:eastAsia="Times New Roman" w:hAnsi="Calibri" w:cs="Times New Roman"/>
                  <w:color w:val="0000FF"/>
                  <w:sz w:val="22"/>
                  <w:szCs w:val="22"/>
                  <w:u w:val="single"/>
                  <w:lang w:val="en-GB" w:bidi="ar-SA"/>
                </w:rPr>
                <w:t>sch</w:t>
              </w:r>
              <w:r w:rsidRPr="00A5468A">
                <w:rPr>
                  <w:rFonts w:ascii="Calibri" w:eastAsia="Times New Roman" w:hAnsi="Calibri" w:cs="Times New Roman"/>
                  <w:color w:val="0000FF"/>
                  <w:sz w:val="22"/>
                  <w:szCs w:val="22"/>
                  <w:u w:val="single"/>
                  <w:lang w:bidi="ar-SA"/>
                </w:rPr>
                <w:t>.</w:t>
              </w:r>
              <w:r w:rsidRPr="00471376">
                <w:rPr>
                  <w:rFonts w:ascii="Calibri" w:eastAsia="Times New Roman" w:hAnsi="Calibri" w:cs="Times New Roman"/>
                  <w:color w:val="0000FF"/>
                  <w:sz w:val="22"/>
                  <w:szCs w:val="22"/>
                  <w:u w:val="single"/>
                  <w:lang w:val="en-GB" w:bidi="ar-SA"/>
                </w:rPr>
                <w:t>gr</w:t>
              </w:r>
            </w:hyperlink>
            <w:r w:rsidRPr="00A5468A">
              <w:rPr>
                <w:rFonts w:ascii="Calibri" w:eastAsia="Times New Roman" w:hAnsi="Calibri" w:cs="Times New Roman"/>
                <w:color w:val="auto"/>
                <w:sz w:val="22"/>
                <w:szCs w:val="22"/>
                <w:lang w:bidi="ar-SA"/>
              </w:rPr>
              <w:t xml:space="preserve"> </w:t>
            </w:r>
          </w:p>
        </w:tc>
        <w:tc>
          <w:tcPr>
            <w:tcW w:w="4629" w:type="dxa"/>
            <w:gridSpan w:val="2"/>
            <w:tcBorders>
              <w:top w:val="nil"/>
              <w:left w:val="nil"/>
              <w:bottom w:val="nil"/>
              <w:right w:val="nil"/>
            </w:tcBorders>
          </w:tcPr>
          <w:p w14:paraId="215945EA" w14:textId="77777777" w:rsidR="00471376" w:rsidRPr="00A5468A" w:rsidRDefault="00471376" w:rsidP="00471376">
            <w:pPr>
              <w:widowControl/>
              <w:tabs>
                <w:tab w:val="left" w:pos="351"/>
              </w:tabs>
              <w:ind w:left="-108" w:right="84"/>
              <w:rPr>
                <w:rFonts w:ascii="Calibri" w:eastAsia="Times New Roman" w:hAnsi="Calibri" w:cs="Times New Roman"/>
                <w:color w:val="auto"/>
                <w:sz w:val="22"/>
                <w:szCs w:val="22"/>
                <w:lang w:bidi="ar-SA"/>
              </w:rPr>
            </w:pPr>
          </w:p>
          <w:tbl>
            <w:tblPr>
              <w:tblStyle w:val="a6"/>
              <w:tblW w:w="3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07"/>
            </w:tblGrid>
            <w:tr w:rsidR="00471376" w:rsidRPr="00471376" w14:paraId="5B9F8AF6" w14:textId="77777777" w:rsidTr="00CD201F">
              <w:trPr>
                <w:trHeight w:val="475"/>
              </w:trPr>
              <w:tc>
                <w:tcPr>
                  <w:tcW w:w="3807" w:type="dxa"/>
                </w:tcPr>
                <w:p w14:paraId="670E776B" w14:textId="77777777" w:rsidR="00D36FBB" w:rsidRDefault="00D36FBB" w:rsidP="00843126">
                  <w:pPr>
                    <w:framePr w:hSpace="180" w:wrap="around" w:vAnchor="text" w:hAnchor="margin" w:xAlign="center" w:y="-275"/>
                    <w:tabs>
                      <w:tab w:val="left" w:pos="351"/>
                    </w:tabs>
                    <w:ind w:left="-108" w:right="84"/>
                    <w:rPr>
                      <w:rFonts w:ascii="Calibri" w:hAnsi="Calibri" w:cs="Arial"/>
                      <w:color w:val="auto"/>
                      <w:sz w:val="22"/>
                      <w:szCs w:val="22"/>
                    </w:rPr>
                  </w:pPr>
                </w:p>
                <w:p w14:paraId="4C643C60" w14:textId="77777777" w:rsidR="00D36FBB" w:rsidRDefault="00D36FBB" w:rsidP="00843126">
                  <w:pPr>
                    <w:framePr w:hSpace="180" w:wrap="around" w:vAnchor="text" w:hAnchor="margin" w:xAlign="center" w:y="-275"/>
                    <w:tabs>
                      <w:tab w:val="left" w:pos="351"/>
                    </w:tabs>
                    <w:ind w:left="-108" w:right="84"/>
                    <w:rPr>
                      <w:rFonts w:ascii="Calibri" w:hAnsi="Calibri" w:cs="Arial"/>
                      <w:color w:val="auto"/>
                      <w:sz w:val="22"/>
                      <w:szCs w:val="22"/>
                    </w:rPr>
                  </w:pPr>
                </w:p>
                <w:p w14:paraId="281844B0" w14:textId="2287BCD7" w:rsidR="00D36FBB" w:rsidRPr="00D36FBB" w:rsidRDefault="00471376" w:rsidP="00843126">
                  <w:pPr>
                    <w:framePr w:hSpace="180" w:wrap="around" w:vAnchor="text" w:hAnchor="margin" w:xAlign="center" w:y="-275"/>
                    <w:tabs>
                      <w:tab w:val="left" w:pos="351"/>
                    </w:tabs>
                    <w:ind w:left="-108" w:right="84"/>
                    <w:rPr>
                      <w:rFonts w:ascii="Calibri" w:hAnsi="Calibri" w:cs="Arial"/>
                      <w:color w:val="auto"/>
                      <w:sz w:val="22"/>
                      <w:szCs w:val="22"/>
                    </w:rPr>
                  </w:pPr>
                  <w:r w:rsidRPr="00471376">
                    <w:rPr>
                      <w:rFonts w:ascii="Calibri" w:hAnsi="Calibri" w:cs="Arial"/>
                      <w:color w:val="auto"/>
                      <w:sz w:val="22"/>
                      <w:szCs w:val="22"/>
                    </w:rPr>
                    <w:t>(Βαθμός ασφαλείας)</w:t>
                  </w:r>
                </w:p>
                <w:p w14:paraId="2717EB03" w14:textId="29AC5FD3" w:rsidR="00471376" w:rsidRPr="00471376" w:rsidRDefault="00471376" w:rsidP="00843126">
                  <w:pPr>
                    <w:framePr w:hSpace="180" w:wrap="around" w:vAnchor="text" w:hAnchor="margin" w:xAlign="center" w:y="-275"/>
                    <w:tabs>
                      <w:tab w:val="left" w:pos="351"/>
                    </w:tabs>
                    <w:ind w:left="-108" w:right="84"/>
                    <w:rPr>
                      <w:rFonts w:ascii="Calibri" w:hAnsi="Calibri"/>
                      <w:b/>
                      <w:color w:val="auto"/>
                      <w:sz w:val="22"/>
                      <w:szCs w:val="22"/>
                    </w:rPr>
                  </w:pPr>
                  <w:r w:rsidRPr="00471376">
                    <w:rPr>
                      <w:rFonts w:ascii="Calibri" w:hAnsi="Calibri" w:cs="Arial"/>
                      <w:b/>
                      <w:color w:val="auto"/>
                      <w:sz w:val="22"/>
                      <w:szCs w:val="22"/>
                    </w:rPr>
                    <w:t>Θεσσαλονίκη,</w:t>
                  </w:r>
                  <w:r w:rsidRPr="00471376">
                    <w:rPr>
                      <w:rFonts w:ascii="Calibri" w:hAnsi="Calibri"/>
                      <w:b/>
                      <w:color w:val="auto"/>
                      <w:sz w:val="22"/>
                      <w:szCs w:val="22"/>
                    </w:rPr>
                    <w:t xml:space="preserve"> </w:t>
                  </w:r>
                  <w:r w:rsidR="003C18EA">
                    <w:rPr>
                      <w:rFonts w:ascii="Calibri" w:hAnsi="Calibri"/>
                      <w:b/>
                      <w:color w:val="auto"/>
                      <w:sz w:val="22"/>
                      <w:szCs w:val="22"/>
                    </w:rPr>
                    <w:t>0</w:t>
                  </w:r>
                  <w:r w:rsidR="00942DBA">
                    <w:rPr>
                      <w:rFonts w:ascii="Calibri" w:hAnsi="Calibri"/>
                      <w:b/>
                      <w:color w:val="auto"/>
                      <w:sz w:val="22"/>
                      <w:szCs w:val="22"/>
                    </w:rPr>
                    <w:t>3</w:t>
                  </w:r>
                  <w:r w:rsidRPr="00471376">
                    <w:rPr>
                      <w:rFonts w:ascii="Calibri" w:hAnsi="Calibri"/>
                      <w:b/>
                      <w:color w:val="auto"/>
                      <w:sz w:val="22"/>
                      <w:szCs w:val="22"/>
                    </w:rPr>
                    <w:t>/0</w:t>
                  </w:r>
                  <w:r w:rsidR="003C18EA">
                    <w:rPr>
                      <w:rFonts w:ascii="Calibri" w:hAnsi="Calibri"/>
                      <w:b/>
                      <w:color w:val="auto"/>
                      <w:sz w:val="22"/>
                      <w:szCs w:val="22"/>
                    </w:rPr>
                    <w:t>9</w:t>
                  </w:r>
                  <w:r w:rsidRPr="00471376">
                    <w:rPr>
                      <w:rFonts w:ascii="Calibri" w:hAnsi="Calibri"/>
                      <w:b/>
                      <w:color w:val="auto"/>
                      <w:sz w:val="22"/>
                      <w:szCs w:val="22"/>
                    </w:rPr>
                    <w:t>/20</w:t>
                  </w:r>
                  <w:r w:rsidR="00A5468A">
                    <w:rPr>
                      <w:rFonts w:ascii="Calibri" w:hAnsi="Calibri"/>
                      <w:b/>
                      <w:color w:val="auto"/>
                      <w:sz w:val="22"/>
                      <w:szCs w:val="22"/>
                      <w:lang w:val="en-US"/>
                    </w:rPr>
                    <w:t>20</w:t>
                  </w:r>
                  <w:r w:rsidRPr="00471376">
                    <w:rPr>
                      <w:rFonts w:ascii="Calibri" w:hAnsi="Calibri"/>
                      <w:b/>
                      <w:color w:val="auto"/>
                      <w:sz w:val="22"/>
                      <w:szCs w:val="22"/>
                    </w:rPr>
                    <w:t xml:space="preserve">  </w:t>
                  </w:r>
                </w:p>
              </w:tc>
            </w:tr>
            <w:tr w:rsidR="00471376" w:rsidRPr="00471376" w14:paraId="109DAE09" w14:textId="77777777" w:rsidTr="00CD201F">
              <w:trPr>
                <w:trHeight w:val="454"/>
              </w:trPr>
              <w:tc>
                <w:tcPr>
                  <w:tcW w:w="3807" w:type="dxa"/>
                </w:tcPr>
                <w:p w14:paraId="12A2D40A" w14:textId="5D031348" w:rsidR="00471376" w:rsidRPr="004114A6" w:rsidRDefault="00471376" w:rsidP="00843126">
                  <w:pPr>
                    <w:framePr w:hSpace="180" w:wrap="around" w:vAnchor="text" w:hAnchor="margin" w:xAlign="center" w:y="-275"/>
                    <w:tabs>
                      <w:tab w:val="left" w:pos="351"/>
                    </w:tabs>
                    <w:ind w:left="-108" w:right="84"/>
                    <w:rPr>
                      <w:rFonts w:ascii="Calibri" w:hAnsi="Calibri"/>
                      <w:b/>
                      <w:color w:val="auto"/>
                      <w:sz w:val="22"/>
                      <w:szCs w:val="22"/>
                      <w:lang w:val="en-US"/>
                    </w:rPr>
                  </w:pPr>
                  <w:r w:rsidRPr="00471376">
                    <w:rPr>
                      <w:rFonts w:ascii="Calibri" w:hAnsi="Calibri"/>
                      <w:b/>
                      <w:color w:val="auto"/>
                      <w:sz w:val="22"/>
                      <w:szCs w:val="22"/>
                    </w:rPr>
                    <w:t xml:space="preserve">Αρ. Πρωτ.: </w:t>
                  </w:r>
                  <w:r w:rsidR="00942DBA">
                    <w:rPr>
                      <w:rFonts w:ascii="Calibri" w:hAnsi="Calibri"/>
                      <w:b/>
                      <w:color w:val="auto"/>
                      <w:sz w:val="22"/>
                      <w:szCs w:val="22"/>
                    </w:rPr>
                    <w:t>18093</w:t>
                  </w:r>
                </w:p>
                <w:p w14:paraId="0BAD40DA" w14:textId="77777777" w:rsidR="00471376" w:rsidRPr="00471376" w:rsidRDefault="00471376" w:rsidP="00843126">
                  <w:pPr>
                    <w:framePr w:hSpace="180" w:wrap="around" w:vAnchor="text" w:hAnchor="margin" w:xAlign="center" w:y="-275"/>
                    <w:tabs>
                      <w:tab w:val="left" w:pos="351"/>
                    </w:tabs>
                    <w:ind w:left="-108" w:right="84"/>
                    <w:rPr>
                      <w:rFonts w:ascii="Calibri" w:hAnsi="Calibri"/>
                      <w:color w:val="auto"/>
                      <w:sz w:val="22"/>
                      <w:szCs w:val="22"/>
                    </w:rPr>
                  </w:pPr>
                  <w:r w:rsidRPr="00471376">
                    <w:rPr>
                      <w:rFonts w:ascii="Calibri" w:hAnsi="Calibri"/>
                      <w:color w:val="auto"/>
                      <w:sz w:val="22"/>
                      <w:szCs w:val="22"/>
                    </w:rPr>
                    <w:t>(Βαθμός προτεραιότητας)</w:t>
                  </w:r>
                </w:p>
              </w:tc>
            </w:tr>
          </w:tbl>
          <w:p w14:paraId="0C2A43A6" w14:textId="77777777" w:rsidR="00471376" w:rsidRPr="00471376" w:rsidRDefault="00471376" w:rsidP="00471376">
            <w:pPr>
              <w:widowControl/>
              <w:tabs>
                <w:tab w:val="left" w:pos="351"/>
              </w:tabs>
              <w:ind w:left="-108" w:right="84"/>
              <w:rPr>
                <w:rFonts w:ascii="Calibri" w:eastAsia="Times New Roman" w:hAnsi="Calibri" w:cs="Arial"/>
                <w:b/>
                <w:bCs/>
                <w:color w:val="auto"/>
                <w:sz w:val="22"/>
                <w:szCs w:val="22"/>
                <w:lang w:bidi="ar-SA"/>
              </w:rPr>
            </w:pPr>
            <w:r w:rsidRPr="00471376">
              <w:rPr>
                <w:rFonts w:ascii="Times New Roman" w:eastAsia="Times New Roman" w:hAnsi="Times New Roman" w:cs="Times New Roman"/>
                <w:color w:val="auto"/>
                <w:sz w:val="22"/>
                <w:szCs w:val="22"/>
                <w:lang w:bidi="ar-SA"/>
              </w:rPr>
              <w:t xml:space="preserve">       </w:t>
            </w:r>
          </w:p>
        </w:tc>
      </w:tr>
      <w:tr w:rsidR="00471376" w:rsidRPr="00471376" w14:paraId="13415FC6" w14:textId="77777777" w:rsidTr="00471376">
        <w:trPr>
          <w:trHeight w:val="1624"/>
        </w:trPr>
        <w:tc>
          <w:tcPr>
            <w:tcW w:w="4962" w:type="dxa"/>
            <w:vMerge/>
            <w:tcBorders>
              <w:left w:val="nil"/>
              <w:right w:val="nil"/>
            </w:tcBorders>
          </w:tcPr>
          <w:p w14:paraId="4917EE87" w14:textId="77777777" w:rsidR="00471376" w:rsidRPr="00471376" w:rsidRDefault="00471376" w:rsidP="00471376">
            <w:pPr>
              <w:widowControl/>
              <w:rPr>
                <w:rFonts w:ascii="Book Antiqua" w:eastAsia="Times New Roman" w:hAnsi="Book Antiqua" w:cs="Times New Roman"/>
                <w:i/>
                <w:color w:val="auto"/>
                <w:sz w:val="22"/>
                <w:szCs w:val="22"/>
                <w:lang w:bidi="ar-SA"/>
              </w:rPr>
            </w:pPr>
          </w:p>
        </w:tc>
        <w:tc>
          <w:tcPr>
            <w:tcW w:w="993" w:type="dxa"/>
            <w:tcBorders>
              <w:top w:val="nil"/>
              <w:left w:val="nil"/>
              <w:bottom w:val="nil"/>
              <w:right w:val="nil"/>
            </w:tcBorders>
          </w:tcPr>
          <w:p w14:paraId="362683C4" w14:textId="3A41923A" w:rsidR="00471376" w:rsidRPr="00471376" w:rsidRDefault="00FC07CD" w:rsidP="00471376">
            <w:pPr>
              <w:widowControl/>
              <w:tabs>
                <w:tab w:val="left" w:pos="351"/>
              </w:tabs>
              <w:ind w:left="-108" w:right="84"/>
              <w:rPr>
                <w:rFonts w:ascii="Calibri" w:eastAsia="Times New Roman" w:hAnsi="Calibri" w:cs="Arial"/>
                <w:b/>
                <w:color w:val="auto"/>
                <w:sz w:val="22"/>
                <w:szCs w:val="22"/>
                <w:lang w:bidi="ar-SA"/>
              </w:rPr>
            </w:pPr>
            <w:r>
              <w:rPr>
                <w:rFonts w:ascii="Calibri" w:eastAsia="Times New Roman" w:hAnsi="Calibri" w:cs="Arial"/>
                <w:b/>
                <w:color w:val="auto"/>
                <w:sz w:val="22"/>
                <w:szCs w:val="22"/>
                <w:lang w:bidi="ar-SA"/>
              </w:rPr>
              <w:t>ΠΡΟΣ:</w:t>
            </w:r>
          </w:p>
          <w:tbl>
            <w:tblPr>
              <w:tblStyle w:val="a6"/>
              <w:tblW w:w="860" w:type="dxa"/>
              <w:tblLayout w:type="fixed"/>
              <w:tblLook w:val="01E0" w:firstRow="1" w:lastRow="1" w:firstColumn="1" w:lastColumn="1" w:noHBand="0" w:noVBand="0"/>
            </w:tblPr>
            <w:tblGrid>
              <w:gridCol w:w="860"/>
            </w:tblGrid>
            <w:tr w:rsidR="00471376" w:rsidRPr="00471376" w14:paraId="6B1D26B4" w14:textId="77777777" w:rsidTr="00CD201F">
              <w:trPr>
                <w:trHeight w:val="268"/>
              </w:trPr>
              <w:tc>
                <w:tcPr>
                  <w:tcW w:w="860" w:type="dxa"/>
                  <w:tcBorders>
                    <w:top w:val="nil"/>
                    <w:left w:val="nil"/>
                    <w:bottom w:val="nil"/>
                    <w:right w:val="nil"/>
                  </w:tcBorders>
                </w:tcPr>
                <w:p w14:paraId="7E99BE0E" w14:textId="77777777" w:rsidR="00471376" w:rsidRPr="00471376" w:rsidRDefault="00471376" w:rsidP="00843126">
                  <w:pPr>
                    <w:framePr w:hSpace="180" w:wrap="around" w:vAnchor="text" w:hAnchor="margin" w:xAlign="center" w:y="-275"/>
                    <w:tabs>
                      <w:tab w:val="left" w:pos="351"/>
                    </w:tabs>
                    <w:ind w:left="-108" w:right="84"/>
                    <w:rPr>
                      <w:rFonts w:ascii="Calibri" w:hAnsi="Calibri" w:cs="Arial"/>
                      <w:b/>
                      <w:bCs/>
                      <w:color w:val="auto"/>
                      <w:sz w:val="22"/>
                      <w:szCs w:val="22"/>
                    </w:rPr>
                  </w:pPr>
                </w:p>
              </w:tc>
            </w:tr>
          </w:tbl>
          <w:p w14:paraId="5862BEE6" w14:textId="77777777" w:rsidR="00471376" w:rsidRPr="00471376" w:rsidRDefault="00471376" w:rsidP="00471376">
            <w:pPr>
              <w:widowControl/>
              <w:tabs>
                <w:tab w:val="left" w:pos="351"/>
              </w:tabs>
              <w:ind w:left="-108" w:right="84"/>
              <w:rPr>
                <w:rFonts w:ascii="Calibri" w:eastAsia="Times New Roman" w:hAnsi="Calibri" w:cs="Times New Roman"/>
                <w:color w:val="auto"/>
                <w:sz w:val="22"/>
                <w:szCs w:val="22"/>
                <w:lang w:bidi="ar-SA"/>
              </w:rPr>
            </w:pPr>
            <w:r w:rsidRPr="00471376">
              <w:rPr>
                <w:rFonts w:ascii="Calibri" w:eastAsia="Times New Roman" w:hAnsi="Calibri" w:cs="Arial"/>
                <w:b/>
                <w:bCs/>
                <w:color w:val="auto"/>
                <w:sz w:val="22"/>
                <w:szCs w:val="22"/>
                <w:lang w:bidi="ar-SA"/>
              </w:rPr>
              <w:t xml:space="preserve"> </w:t>
            </w:r>
          </w:p>
        </w:tc>
        <w:tc>
          <w:tcPr>
            <w:tcW w:w="3636" w:type="dxa"/>
            <w:vMerge w:val="restart"/>
            <w:tcBorders>
              <w:top w:val="nil"/>
              <w:left w:val="nil"/>
              <w:right w:val="nil"/>
            </w:tcBorders>
          </w:tcPr>
          <w:p w14:paraId="5A94C62F" w14:textId="77777777" w:rsidR="00471376" w:rsidRPr="00C53D32" w:rsidRDefault="00C53D32" w:rsidP="00471376">
            <w:pPr>
              <w:widowControl/>
              <w:rPr>
                <w:rFonts w:asciiTheme="minorHAnsi" w:eastAsia="Times New Roman" w:hAnsiTheme="minorHAnsi" w:cstheme="minorHAnsi"/>
                <w:color w:val="auto"/>
                <w:sz w:val="22"/>
                <w:szCs w:val="22"/>
                <w:lang w:bidi="ar-SA"/>
              </w:rPr>
            </w:pPr>
            <w:r w:rsidRPr="00C53D32">
              <w:rPr>
                <w:rFonts w:asciiTheme="minorHAnsi" w:eastAsia="Times New Roman" w:hAnsiTheme="minorHAnsi" w:cstheme="minorHAnsi"/>
                <w:color w:val="auto"/>
                <w:sz w:val="22"/>
                <w:szCs w:val="22"/>
                <w:lang w:bidi="ar-SA"/>
              </w:rPr>
              <w:t>Εναπομείναντες εκπαιδευτικούς  του κυρωμένου τελικού ενιαίου αξιολογικού πίνακα για την επιλογή Διευθυντών Σχολικών Μονάδων και Εργαστηριακών Κέντρων Ανατολικής Θεσσαλονίκης</w:t>
            </w:r>
          </w:p>
          <w:p w14:paraId="14BAC71F" w14:textId="77777777" w:rsidR="00C53D32" w:rsidRPr="00C53D32" w:rsidRDefault="00C53D32" w:rsidP="00471376">
            <w:pPr>
              <w:widowControl/>
              <w:rPr>
                <w:rFonts w:asciiTheme="minorHAnsi" w:eastAsia="Times New Roman" w:hAnsiTheme="minorHAnsi" w:cstheme="minorHAnsi"/>
                <w:color w:val="auto"/>
                <w:sz w:val="22"/>
                <w:szCs w:val="22"/>
                <w:lang w:bidi="ar-SA"/>
              </w:rPr>
            </w:pPr>
          </w:p>
          <w:p w14:paraId="508CDBAD" w14:textId="04AC33A1" w:rsidR="004834E8" w:rsidRDefault="00C53D32" w:rsidP="00C53D32">
            <w:pPr>
              <w:pStyle w:val="a5"/>
              <w:widowControl/>
              <w:numPr>
                <w:ilvl w:val="0"/>
                <w:numId w:val="8"/>
              </w:numPr>
              <w:rPr>
                <w:rFonts w:asciiTheme="minorHAnsi" w:eastAsia="Times New Roman" w:hAnsiTheme="minorHAnsi" w:cstheme="minorHAnsi"/>
                <w:color w:val="auto"/>
                <w:sz w:val="22"/>
                <w:szCs w:val="22"/>
                <w:lang w:bidi="ar-SA"/>
              </w:rPr>
            </w:pPr>
            <w:r w:rsidRPr="005035EE">
              <w:rPr>
                <w:rFonts w:asciiTheme="minorHAnsi" w:eastAsia="Times New Roman" w:hAnsiTheme="minorHAnsi" w:cstheme="minorHAnsi"/>
                <w:color w:val="auto"/>
                <w:sz w:val="22"/>
                <w:szCs w:val="22"/>
                <w:lang w:bidi="ar-SA"/>
              </w:rPr>
              <w:t xml:space="preserve">Περιφερειακή </w:t>
            </w:r>
            <w:r w:rsidR="005035EE" w:rsidRPr="005035EE">
              <w:rPr>
                <w:rFonts w:asciiTheme="minorHAnsi" w:eastAsia="Times New Roman" w:hAnsiTheme="minorHAnsi" w:cstheme="minorHAnsi"/>
                <w:color w:val="auto"/>
                <w:sz w:val="22"/>
                <w:szCs w:val="22"/>
                <w:lang w:bidi="ar-SA"/>
              </w:rPr>
              <w:t>Διεύθυνση</w:t>
            </w:r>
            <w:r w:rsidRPr="005035EE">
              <w:rPr>
                <w:rFonts w:asciiTheme="minorHAnsi" w:eastAsia="Times New Roman" w:hAnsiTheme="minorHAnsi" w:cstheme="minorHAnsi"/>
                <w:color w:val="auto"/>
                <w:sz w:val="22"/>
                <w:szCs w:val="22"/>
                <w:lang w:bidi="ar-SA"/>
              </w:rPr>
              <w:t xml:space="preserve"> Π/θμιας και Δ/θμιας</w:t>
            </w:r>
            <w:r w:rsidR="004834E8">
              <w:rPr>
                <w:rFonts w:asciiTheme="minorHAnsi" w:eastAsia="Times New Roman" w:hAnsiTheme="minorHAnsi" w:cstheme="minorHAnsi"/>
                <w:color w:val="auto"/>
                <w:sz w:val="22"/>
                <w:szCs w:val="22"/>
                <w:lang w:bidi="ar-SA"/>
              </w:rPr>
              <w:t xml:space="preserve"> </w:t>
            </w:r>
            <w:r w:rsidRPr="005035EE">
              <w:rPr>
                <w:rFonts w:asciiTheme="minorHAnsi" w:eastAsia="Times New Roman" w:hAnsiTheme="minorHAnsi" w:cstheme="minorHAnsi"/>
                <w:color w:val="auto"/>
                <w:sz w:val="22"/>
                <w:szCs w:val="22"/>
                <w:lang w:bidi="ar-SA"/>
              </w:rPr>
              <w:t>Εκπ</w:t>
            </w:r>
            <w:r w:rsidR="004834E8">
              <w:rPr>
                <w:rFonts w:asciiTheme="minorHAnsi" w:eastAsia="Times New Roman" w:hAnsiTheme="minorHAnsi" w:cstheme="minorHAnsi"/>
                <w:color w:val="auto"/>
                <w:sz w:val="22"/>
                <w:szCs w:val="22"/>
                <w:lang w:bidi="ar-SA"/>
              </w:rPr>
              <w:t>/</w:t>
            </w:r>
            <w:r w:rsidRPr="005035EE">
              <w:rPr>
                <w:rFonts w:asciiTheme="minorHAnsi" w:eastAsia="Times New Roman" w:hAnsiTheme="minorHAnsi" w:cstheme="minorHAnsi"/>
                <w:color w:val="auto"/>
                <w:sz w:val="22"/>
                <w:szCs w:val="22"/>
                <w:lang w:bidi="ar-SA"/>
              </w:rPr>
              <w:t>σης  Κεντρικής Μακεδονίας</w:t>
            </w:r>
          </w:p>
          <w:p w14:paraId="5F4272F7" w14:textId="524DBB8F" w:rsidR="00C53D32" w:rsidRPr="004834E8" w:rsidRDefault="00C53D32" w:rsidP="00C53D32">
            <w:pPr>
              <w:pStyle w:val="a5"/>
              <w:widowControl/>
              <w:numPr>
                <w:ilvl w:val="0"/>
                <w:numId w:val="8"/>
              </w:numPr>
              <w:rPr>
                <w:rFonts w:asciiTheme="minorHAnsi" w:eastAsia="Times New Roman" w:hAnsiTheme="minorHAnsi" w:cstheme="minorHAnsi"/>
                <w:color w:val="auto"/>
                <w:sz w:val="22"/>
                <w:szCs w:val="22"/>
                <w:lang w:bidi="ar-SA"/>
              </w:rPr>
            </w:pPr>
            <w:r w:rsidRPr="004834E8">
              <w:rPr>
                <w:rFonts w:asciiTheme="minorHAnsi" w:eastAsia="Times New Roman" w:hAnsiTheme="minorHAnsi" w:cstheme="minorHAnsi"/>
                <w:color w:val="auto"/>
                <w:sz w:val="22"/>
                <w:szCs w:val="22"/>
                <w:lang w:bidi="ar-SA"/>
              </w:rPr>
              <w:t xml:space="preserve">Σχολικές Μονάδες </w:t>
            </w:r>
            <w:r w:rsidR="004834E8">
              <w:rPr>
                <w:rFonts w:asciiTheme="minorHAnsi" w:eastAsia="Times New Roman" w:hAnsiTheme="minorHAnsi" w:cstheme="minorHAnsi"/>
                <w:color w:val="auto"/>
                <w:sz w:val="22"/>
                <w:szCs w:val="22"/>
                <w:lang w:bidi="ar-SA"/>
              </w:rPr>
              <w:t xml:space="preserve">της </w:t>
            </w:r>
            <w:r w:rsidRPr="004834E8">
              <w:rPr>
                <w:rFonts w:asciiTheme="minorHAnsi" w:eastAsia="Times New Roman" w:hAnsiTheme="minorHAnsi" w:cstheme="minorHAnsi"/>
                <w:color w:val="auto"/>
                <w:sz w:val="22"/>
                <w:szCs w:val="22"/>
                <w:lang w:bidi="ar-SA"/>
              </w:rPr>
              <w:t>Δ</w:t>
            </w:r>
            <w:r w:rsidR="004834E8" w:rsidRPr="004834E8">
              <w:rPr>
                <w:rFonts w:asciiTheme="minorHAnsi" w:eastAsia="Times New Roman" w:hAnsiTheme="minorHAnsi" w:cstheme="minorHAnsi"/>
                <w:color w:val="auto"/>
                <w:sz w:val="22"/>
                <w:szCs w:val="22"/>
                <w:lang w:bidi="ar-SA"/>
              </w:rPr>
              <w:t>.</w:t>
            </w:r>
            <w:r w:rsidRPr="004834E8">
              <w:rPr>
                <w:rFonts w:asciiTheme="minorHAnsi" w:eastAsia="Times New Roman" w:hAnsiTheme="minorHAnsi" w:cstheme="minorHAnsi"/>
                <w:color w:val="auto"/>
                <w:sz w:val="22"/>
                <w:szCs w:val="22"/>
                <w:lang w:bidi="ar-SA"/>
              </w:rPr>
              <w:t>Δ.Ε.</w:t>
            </w:r>
            <w:r w:rsidR="004834E8" w:rsidRPr="004834E8">
              <w:rPr>
                <w:rFonts w:asciiTheme="minorHAnsi" w:eastAsia="Times New Roman" w:hAnsiTheme="minorHAnsi" w:cstheme="minorHAnsi"/>
                <w:color w:val="auto"/>
                <w:sz w:val="22"/>
                <w:szCs w:val="22"/>
                <w:lang w:bidi="ar-SA"/>
              </w:rPr>
              <w:t xml:space="preserve">    Ανατολικής Θεσσαλονίκης</w:t>
            </w:r>
          </w:p>
        </w:tc>
      </w:tr>
      <w:tr w:rsidR="00471376" w:rsidRPr="00471376" w14:paraId="7328488B" w14:textId="77777777" w:rsidTr="00471376">
        <w:trPr>
          <w:trHeight w:val="1777"/>
        </w:trPr>
        <w:tc>
          <w:tcPr>
            <w:tcW w:w="4962" w:type="dxa"/>
            <w:vMerge/>
            <w:tcBorders>
              <w:left w:val="nil"/>
              <w:bottom w:val="nil"/>
              <w:right w:val="nil"/>
            </w:tcBorders>
          </w:tcPr>
          <w:p w14:paraId="4E03F3F0" w14:textId="77777777" w:rsidR="00471376" w:rsidRPr="00471376" w:rsidRDefault="00471376" w:rsidP="00471376">
            <w:pPr>
              <w:widowControl/>
              <w:rPr>
                <w:rFonts w:ascii="Book Antiqua" w:eastAsia="Times New Roman" w:hAnsi="Book Antiqua" w:cs="Times New Roman"/>
                <w:i/>
                <w:color w:val="auto"/>
                <w:sz w:val="22"/>
                <w:szCs w:val="22"/>
                <w:lang w:bidi="ar-SA"/>
              </w:rPr>
            </w:pPr>
          </w:p>
        </w:tc>
        <w:tc>
          <w:tcPr>
            <w:tcW w:w="993" w:type="dxa"/>
            <w:tcBorders>
              <w:top w:val="nil"/>
              <w:left w:val="nil"/>
              <w:bottom w:val="nil"/>
              <w:right w:val="nil"/>
            </w:tcBorders>
          </w:tcPr>
          <w:p w14:paraId="1ABB61E9" w14:textId="77777777" w:rsidR="00C53D32" w:rsidRDefault="00C53D32" w:rsidP="00471376">
            <w:pPr>
              <w:widowControl/>
              <w:tabs>
                <w:tab w:val="left" w:pos="351"/>
              </w:tabs>
              <w:ind w:left="-108" w:right="84"/>
              <w:rPr>
                <w:rFonts w:ascii="Calibri" w:eastAsia="Times New Roman" w:hAnsi="Calibri" w:cs="Arial"/>
                <w:b/>
                <w:bCs/>
                <w:color w:val="auto"/>
                <w:sz w:val="22"/>
                <w:szCs w:val="22"/>
                <w:lang w:bidi="ar-SA"/>
              </w:rPr>
            </w:pPr>
          </w:p>
          <w:p w14:paraId="08B22332" w14:textId="71D530BB" w:rsidR="00471376" w:rsidRPr="00471376" w:rsidRDefault="00471376" w:rsidP="00471376">
            <w:pPr>
              <w:widowControl/>
              <w:tabs>
                <w:tab w:val="left" w:pos="351"/>
              </w:tabs>
              <w:ind w:left="-108" w:right="84"/>
              <w:rPr>
                <w:rFonts w:ascii="Calibri" w:eastAsia="Times New Roman" w:hAnsi="Calibri" w:cs="Arial"/>
                <w:b/>
                <w:bCs/>
                <w:color w:val="auto"/>
                <w:sz w:val="22"/>
                <w:szCs w:val="22"/>
                <w:lang w:bidi="ar-SA"/>
              </w:rPr>
            </w:pPr>
            <w:r w:rsidRPr="00471376">
              <w:rPr>
                <w:rFonts w:ascii="Calibri" w:eastAsia="Times New Roman" w:hAnsi="Calibri" w:cs="Arial"/>
                <w:b/>
                <w:bCs/>
                <w:color w:val="auto"/>
                <w:sz w:val="22"/>
                <w:szCs w:val="22"/>
                <w:lang w:bidi="ar-SA"/>
              </w:rPr>
              <w:t xml:space="preserve">ΚΟΙΝ.: </w:t>
            </w:r>
          </w:p>
          <w:p w14:paraId="34FCE2F2" w14:textId="77777777" w:rsidR="00471376" w:rsidRPr="00471376" w:rsidRDefault="00471376" w:rsidP="00471376">
            <w:pPr>
              <w:widowControl/>
              <w:tabs>
                <w:tab w:val="left" w:pos="351"/>
              </w:tabs>
              <w:ind w:left="-108" w:right="84"/>
              <w:rPr>
                <w:rFonts w:ascii="Calibri" w:eastAsia="Times New Roman" w:hAnsi="Calibri" w:cs="Arial"/>
                <w:b/>
                <w:bCs/>
                <w:color w:val="auto"/>
                <w:sz w:val="22"/>
                <w:szCs w:val="22"/>
                <w:lang w:bidi="ar-SA"/>
              </w:rPr>
            </w:pPr>
          </w:p>
          <w:p w14:paraId="649B3714" w14:textId="77777777" w:rsidR="00471376" w:rsidRPr="00471376" w:rsidRDefault="00471376" w:rsidP="00471376">
            <w:pPr>
              <w:widowControl/>
              <w:tabs>
                <w:tab w:val="left" w:pos="351"/>
              </w:tabs>
              <w:ind w:left="-108" w:right="84"/>
              <w:rPr>
                <w:rFonts w:ascii="Calibri" w:eastAsia="Times New Roman" w:hAnsi="Calibri" w:cs="Arial"/>
                <w:b/>
                <w:bCs/>
                <w:color w:val="auto"/>
                <w:sz w:val="22"/>
                <w:szCs w:val="22"/>
                <w:lang w:bidi="ar-SA"/>
              </w:rPr>
            </w:pPr>
          </w:p>
          <w:p w14:paraId="319CD9F3" w14:textId="77777777" w:rsidR="00471376" w:rsidRPr="00471376" w:rsidRDefault="00471376" w:rsidP="00471376">
            <w:pPr>
              <w:widowControl/>
              <w:tabs>
                <w:tab w:val="left" w:pos="351"/>
              </w:tabs>
              <w:ind w:left="-108" w:right="84"/>
              <w:rPr>
                <w:rFonts w:ascii="Calibri" w:eastAsia="Times New Roman" w:hAnsi="Calibri" w:cs="Arial"/>
                <w:color w:val="auto"/>
                <w:sz w:val="22"/>
                <w:szCs w:val="22"/>
                <w:lang w:bidi="ar-SA"/>
              </w:rPr>
            </w:pPr>
          </w:p>
        </w:tc>
        <w:tc>
          <w:tcPr>
            <w:tcW w:w="3636" w:type="dxa"/>
            <w:vMerge/>
            <w:tcBorders>
              <w:left w:val="nil"/>
              <w:bottom w:val="nil"/>
              <w:right w:val="nil"/>
            </w:tcBorders>
          </w:tcPr>
          <w:p w14:paraId="69621764" w14:textId="77777777" w:rsidR="00471376" w:rsidRPr="00471376" w:rsidRDefault="00471376" w:rsidP="00471376">
            <w:pPr>
              <w:widowControl/>
              <w:ind w:left="-108"/>
              <w:rPr>
                <w:rFonts w:ascii="Calibri" w:eastAsia="Times New Roman" w:hAnsi="Calibri" w:cs="Times New Roman"/>
                <w:color w:val="auto"/>
                <w:sz w:val="22"/>
                <w:szCs w:val="22"/>
                <w:lang w:bidi="ar-SA"/>
              </w:rPr>
            </w:pPr>
          </w:p>
        </w:tc>
      </w:tr>
      <w:bookmarkEnd w:id="0"/>
    </w:tbl>
    <w:p w14:paraId="0A12269B" w14:textId="7A01DAF1" w:rsidR="00FA27A3" w:rsidRPr="00471376" w:rsidRDefault="00FA27A3" w:rsidP="00471376">
      <w:pPr>
        <w:widowControl/>
        <w:rPr>
          <w:rFonts w:ascii="Times New Roman" w:eastAsia="Times New Roman" w:hAnsi="Times New Roman" w:cs="Times New Roman"/>
          <w:color w:val="auto"/>
          <w:sz w:val="20"/>
          <w:szCs w:val="20"/>
          <w:lang w:bidi="ar-SA"/>
        </w:rPr>
        <w:sectPr w:rsidR="00FA27A3" w:rsidRPr="00471376">
          <w:type w:val="continuous"/>
          <w:pgSz w:w="12240" w:h="15840"/>
          <w:pgMar w:top="1375" w:right="0" w:bottom="1398" w:left="0" w:header="0" w:footer="3" w:gutter="0"/>
          <w:cols w:space="720"/>
          <w:noEndnote/>
          <w:docGrid w:linePitch="360"/>
        </w:sectPr>
      </w:pPr>
    </w:p>
    <w:p w14:paraId="7421BE95" w14:textId="77777777" w:rsidR="00471376" w:rsidRDefault="00471376" w:rsidP="00471376">
      <w:pPr>
        <w:pStyle w:val="20"/>
        <w:shd w:val="clear" w:color="auto" w:fill="auto"/>
        <w:spacing w:before="0" w:after="499"/>
        <w:ind w:firstLine="0"/>
        <w:jc w:val="both"/>
        <w:rPr>
          <w:rStyle w:val="22"/>
          <w:rFonts w:asciiTheme="minorHAnsi" w:hAnsiTheme="minorHAnsi" w:cstheme="minorHAnsi"/>
          <w:sz w:val="22"/>
          <w:szCs w:val="22"/>
        </w:rPr>
      </w:pPr>
    </w:p>
    <w:tbl>
      <w:tblPr>
        <w:tblpPr w:leftFromText="180" w:rightFromText="180" w:vertAnchor="text" w:horzAnchor="margin" w:tblpY="-17"/>
        <w:tblW w:w="9495" w:type="dxa"/>
        <w:tblLook w:val="01E0" w:firstRow="1" w:lastRow="1" w:firstColumn="1" w:lastColumn="1" w:noHBand="0" w:noVBand="0"/>
      </w:tblPr>
      <w:tblGrid>
        <w:gridCol w:w="1075"/>
        <w:gridCol w:w="8420"/>
      </w:tblGrid>
      <w:tr w:rsidR="00471376" w:rsidRPr="00471376" w14:paraId="459130A2" w14:textId="77777777" w:rsidTr="00471376">
        <w:trPr>
          <w:trHeight w:val="508"/>
        </w:trPr>
        <w:tc>
          <w:tcPr>
            <w:tcW w:w="1075" w:type="dxa"/>
            <w:shd w:val="clear" w:color="auto" w:fill="auto"/>
          </w:tcPr>
          <w:p w14:paraId="14D42353" w14:textId="77777777" w:rsidR="00471376" w:rsidRPr="00471376" w:rsidRDefault="00471376" w:rsidP="00471376">
            <w:pPr>
              <w:widowControl/>
              <w:rPr>
                <w:rFonts w:ascii="Calibri" w:eastAsia="Times New Roman" w:hAnsi="Calibri" w:cs="Times New Roman"/>
                <w:b/>
                <w:color w:val="auto"/>
                <w:sz w:val="22"/>
                <w:szCs w:val="22"/>
                <w:lang w:bidi="ar-SA"/>
              </w:rPr>
            </w:pPr>
            <w:r w:rsidRPr="00471376">
              <w:rPr>
                <w:rFonts w:ascii="Calibri" w:eastAsia="Times New Roman" w:hAnsi="Calibri" w:cs="Times New Roman"/>
                <w:b/>
                <w:color w:val="auto"/>
                <w:sz w:val="22"/>
                <w:szCs w:val="22"/>
                <w:lang w:bidi="ar-SA"/>
              </w:rPr>
              <w:t>ΘΕΜΑ:</w:t>
            </w:r>
          </w:p>
        </w:tc>
        <w:tc>
          <w:tcPr>
            <w:tcW w:w="8420" w:type="dxa"/>
          </w:tcPr>
          <w:p w14:paraId="295BE5F2" w14:textId="50B8DF32" w:rsidR="00471376" w:rsidRPr="00471376" w:rsidRDefault="00471376" w:rsidP="00471376">
            <w:pPr>
              <w:widowControl/>
              <w:jc w:val="both"/>
              <w:rPr>
                <w:rFonts w:ascii="Calibri" w:eastAsia="Times New Roman" w:hAnsi="Calibri" w:cs="Times New Roman"/>
                <w:b/>
                <w:color w:val="auto"/>
                <w:sz w:val="22"/>
                <w:szCs w:val="22"/>
                <w:lang w:bidi="ar-SA"/>
              </w:rPr>
            </w:pPr>
            <w:r w:rsidRPr="00471376">
              <w:rPr>
                <w:rFonts w:ascii="Calibri" w:eastAsia="Times New Roman" w:hAnsi="Calibri" w:cs="Times New Roman"/>
                <w:b/>
                <w:color w:val="auto"/>
                <w:sz w:val="22"/>
                <w:szCs w:val="22"/>
                <w:lang w:bidi="ar-SA"/>
              </w:rPr>
              <w:t>«Πρόσκληση υποβο</w:t>
            </w:r>
            <w:bookmarkStart w:id="1" w:name="_GoBack"/>
            <w:bookmarkEnd w:id="1"/>
            <w:r w:rsidRPr="00471376">
              <w:rPr>
                <w:rFonts w:ascii="Calibri" w:eastAsia="Times New Roman" w:hAnsi="Calibri" w:cs="Times New Roman"/>
                <w:b/>
                <w:color w:val="auto"/>
                <w:sz w:val="22"/>
                <w:szCs w:val="22"/>
                <w:lang w:bidi="ar-SA"/>
              </w:rPr>
              <w:t xml:space="preserve">λής δήλωσης προτίμησης για τη θέση του Διευθυντή </w:t>
            </w:r>
            <w:r w:rsidR="003266A4">
              <w:rPr>
                <w:rFonts w:ascii="Calibri" w:eastAsia="Times New Roman" w:hAnsi="Calibri" w:cs="Times New Roman"/>
                <w:b/>
                <w:color w:val="auto"/>
                <w:sz w:val="22"/>
                <w:szCs w:val="22"/>
                <w:lang w:bidi="ar-SA"/>
              </w:rPr>
              <w:t xml:space="preserve">στο Μουσικό Γυμνάσιο </w:t>
            </w:r>
            <w:r w:rsidR="002A1701">
              <w:rPr>
                <w:rFonts w:ascii="Calibri" w:eastAsia="Times New Roman" w:hAnsi="Calibri" w:cs="Times New Roman"/>
                <w:b/>
                <w:color w:val="auto"/>
                <w:sz w:val="22"/>
                <w:szCs w:val="22"/>
                <w:lang w:bidi="ar-SA"/>
              </w:rPr>
              <w:t xml:space="preserve">Θεσσαλονίκης </w:t>
            </w:r>
            <w:r w:rsidR="003266A4">
              <w:rPr>
                <w:rFonts w:ascii="Calibri" w:eastAsia="Times New Roman" w:hAnsi="Calibri" w:cs="Times New Roman"/>
                <w:b/>
                <w:color w:val="auto"/>
                <w:sz w:val="22"/>
                <w:szCs w:val="22"/>
                <w:lang w:bidi="ar-SA"/>
              </w:rPr>
              <w:t>με Λυκειακές Τάξεις</w:t>
            </w:r>
            <w:r w:rsidRPr="00471376">
              <w:rPr>
                <w:rFonts w:ascii="Calibri" w:eastAsia="Times New Roman" w:hAnsi="Calibri" w:cs="Times New Roman"/>
                <w:b/>
                <w:color w:val="auto"/>
                <w:sz w:val="22"/>
                <w:szCs w:val="22"/>
                <w:lang w:bidi="ar-SA"/>
              </w:rPr>
              <w:t xml:space="preserve"> της Διεύθυνσης Δευτεροβάθμιας Εκπαίδευσης Ανατολικής Θεσσαλονίκης».</w:t>
            </w:r>
          </w:p>
        </w:tc>
      </w:tr>
    </w:tbl>
    <w:p w14:paraId="5C69069E" w14:textId="77777777" w:rsidR="00471376" w:rsidRDefault="00471376" w:rsidP="00471376">
      <w:pPr>
        <w:pStyle w:val="20"/>
        <w:shd w:val="clear" w:color="auto" w:fill="auto"/>
        <w:spacing w:before="0" w:line="475" w:lineRule="exact"/>
        <w:ind w:right="1120" w:firstLine="0"/>
        <w:rPr>
          <w:rFonts w:asciiTheme="minorHAnsi" w:hAnsiTheme="minorHAnsi" w:cstheme="minorHAnsi"/>
          <w:sz w:val="22"/>
          <w:szCs w:val="22"/>
        </w:rPr>
      </w:pPr>
    </w:p>
    <w:p w14:paraId="73D96984" w14:textId="392BB26E" w:rsidR="005A09E5" w:rsidRPr="00B36090" w:rsidRDefault="00B36090" w:rsidP="007A4CD9">
      <w:pPr>
        <w:pStyle w:val="20"/>
        <w:shd w:val="clear" w:color="auto" w:fill="auto"/>
        <w:spacing w:before="0" w:line="475" w:lineRule="exact"/>
        <w:ind w:left="142" w:right="1120" w:firstLine="498"/>
        <w:rPr>
          <w:rFonts w:asciiTheme="minorHAnsi" w:hAnsiTheme="minorHAnsi" w:cstheme="minorHAnsi"/>
          <w:sz w:val="22"/>
          <w:szCs w:val="22"/>
        </w:rPr>
      </w:pPr>
      <w:r>
        <w:rPr>
          <w:rFonts w:asciiTheme="minorHAnsi" w:hAnsiTheme="minorHAnsi" w:cstheme="minorHAnsi"/>
          <w:sz w:val="22"/>
          <w:szCs w:val="22"/>
        </w:rPr>
        <w:t>Η</w:t>
      </w:r>
      <w:r w:rsidR="0005344B" w:rsidRPr="00B36090">
        <w:rPr>
          <w:rFonts w:asciiTheme="minorHAnsi" w:hAnsiTheme="minorHAnsi" w:cstheme="minorHAnsi"/>
          <w:sz w:val="22"/>
          <w:szCs w:val="22"/>
        </w:rPr>
        <w:t xml:space="preserve"> Διευθ</w:t>
      </w:r>
      <w:r>
        <w:rPr>
          <w:rFonts w:asciiTheme="minorHAnsi" w:hAnsiTheme="minorHAnsi" w:cstheme="minorHAnsi"/>
          <w:sz w:val="22"/>
          <w:szCs w:val="22"/>
        </w:rPr>
        <w:t>ύντρια</w:t>
      </w:r>
      <w:r w:rsidR="0005344B" w:rsidRPr="00B36090">
        <w:rPr>
          <w:rFonts w:asciiTheme="minorHAnsi" w:hAnsiTheme="minorHAnsi" w:cstheme="minorHAnsi"/>
          <w:sz w:val="22"/>
          <w:szCs w:val="22"/>
        </w:rPr>
        <w:t xml:space="preserve"> Δευτερ</w:t>
      </w:r>
      <w:r w:rsidR="00AF2778" w:rsidRPr="00B36090">
        <w:rPr>
          <w:rFonts w:asciiTheme="minorHAnsi" w:hAnsiTheme="minorHAnsi" w:cstheme="minorHAnsi"/>
          <w:sz w:val="22"/>
          <w:szCs w:val="22"/>
        </w:rPr>
        <w:t xml:space="preserve">οβάθμιας Εκπαίδευσης Ανατολικής </w:t>
      </w:r>
      <w:r w:rsidR="0005344B" w:rsidRPr="00B36090">
        <w:rPr>
          <w:rFonts w:asciiTheme="minorHAnsi" w:hAnsiTheme="minorHAnsi" w:cstheme="minorHAnsi"/>
          <w:sz w:val="22"/>
          <w:szCs w:val="22"/>
        </w:rPr>
        <w:t xml:space="preserve">Θεσσαλονίκης </w:t>
      </w:r>
    </w:p>
    <w:p w14:paraId="76B1F326" w14:textId="77777777" w:rsidR="00FA27A3" w:rsidRPr="00B36090" w:rsidRDefault="005A09E5" w:rsidP="007A4CD9">
      <w:pPr>
        <w:pStyle w:val="20"/>
        <w:shd w:val="clear" w:color="auto" w:fill="auto"/>
        <w:spacing w:before="0" w:line="475" w:lineRule="exact"/>
        <w:ind w:left="142" w:right="1120" w:firstLine="498"/>
        <w:rPr>
          <w:rFonts w:asciiTheme="minorHAnsi" w:hAnsiTheme="minorHAnsi" w:cstheme="minorHAnsi"/>
          <w:sz w:val="22"/>
          <w:szCs w:val="22"/>
        </w:rPr>
      </w:pPr>
      <w:r w:rsidRPr="00B36090">
        <w:rPr>
          <w:rFonts w:asciiTheme="minorHAnsi" w:hAnsiTheme="minorHAnsi" w:cstheme="minorHAnsi"/>
          <w:sz w:val="22"/>
          <w:szCs w:val="22"/>
        </w:rPr>
        <w:t>Έ</w:t>
      </w:r>
      <w:r w:rsidR="0005344B" w:rsidRPr="00B36090">
        <w:rPr>
          <w:rFonts w:asciiTheme="minorHAnsi" w:hAnsiTheme="minorHAnsi" w:cstheme="minorHAnsi"/>
          <w:sz w:val="22"/>
          <w:szCs w:val="22"/>
        </w:rPr>
        <w:t>χοντας υπόψη:</w:t>
      </w:r>
    </w:p>
    <w:p w14:paraId="23C9DEEF" w14:textId="77777777" w:rsidR="007A4CD9" w:rsidRPr="0093675F" w:rsidRDefault="007A4CD9" w:rsidP="007A4CD9">
      <w:pPr>
        <w:pStyle w:val="20"/>
        <w:shd w:val="clear" w:color="auto" w:fill="auto"/>
        <w:tabs>
          <w:tab w:val="left" w:pos="1354"/>
        </w:tabs>
        <w:spacing w:before="0" w:after="176"/>
        <w:ind w:left="1360" w:firstLine="0"/>
        <w:jc w:val="both"/>
        <w:rPr>
          <w:rFonts w:asciiTheme="minorHAnsi" w:hAnsiTheme="minorHAnsi" w:cstheme="minorHAnsi"/>
          <w:color w:val="0070C0"/>
          <w:sz w:val="22"/>
          <w:szCs w:val="22"/>
        </w:rPr>
      </w:pPr>
    </w:p>
    <w:p w14:paraId="14DAF609" w14:textId="0CA76049" w:rsidR="00920902" w:rsidRPr="001F14A8" w:rsidRDefault="0005344B" w:rsidP="00920902">
      <w:pPr>
        <w:pStyle w:val="20"/>
        <w:numPr>
          <w:ilvl w:val="0"/>
          <w:numId w:val="2"/>
        </w:numPr>
        <w:shd w:val="clear" w:color="auto" w:fill="auto"/>
        <w:tabs>
          <w:tab w:val="left" w:pos="1354"/>
        </w:tabs>
        <w:spacing w:before="0" w:after="176"/>
        <w:ind w:left="1360" w:hanging="360"/>
        <w:jc w:val="both"/>
        <w:rPr>
          <w:rFonts w:asciiTheme="minorHAnsi" w:hAnsiTheme="minorHAnsi" w:cstheme="minorHAnsi"/>
          <w:color w:val="auto"/>
          <w:sz w:val="22"/>
          <w:szCs w:val="22"/>
        </w:rPr>
      </w:pPr>
      <w:r w:rsidRPr="001F14A8">
        <w:rPr>
          <w:rFonts w:asciiTheme="minorHAnsi" w:hAnsiTheme="minorHAnsi" w:cstheme="minorHAnsi"/>
          <w:color w:val="auto"/>
          <w:sz w:val="22"/>
          <w:szCs w:val="22"/>
        </w:rPr>
        <w:t xml:space="preserve">Τις διατάξεις του </w:t>
      </w:r>
      <w:r w:rsidR="00B36090" w:rsidRPr="001F14A8">
        <w:rPr>
          <w:rFonts w:asciiTheme="minorHAnsi" w:hAnsiTheme="minorHAnsi" w:cstheme="minorHAnsi"/>
          <w:color w:val="auto"/>
          <w:sz w:val="22"/>
          <w:szCs w:val="22"/>
        </w:rPr>
        <w:t>άρθρου 11 κεφ. Δ΄ του Ν. 1566/1985 (ΦΕΚ 187</w:t>
      </w:r>
      <w:r w:rsidR="00920902" w:rsidRPr="001F14A8">
        <w:rPr>
          <w:rFonts w:asciiTheme="minorHAnsi" w:hAnsiTheme="minorHAnsi" w:cstheme="minorHAnsi"/>
          <w:color w:val="auto"/>
          <w:sz w:val="22"/>
          <w:szCs w:val="22"/>
        </w:rPr>
        <w:t>/</w:t>
      </w:r>
      <w:r w:rsidR="00B36090" w:rsidRPr="001F14A8">
        <w:rPr>
          <w:rFonts w:asciiTheme="minorHAnsi" w:hAnsiTheme="minorHAnsi" w:cstheme="minorHAnsi"/>
          <w:color w:val="auto"/>
          <w:sz w:val="22"/>
          <w:szCs w:val="22"/>
        </w:rPr>
        <w:t>τ.Α΄</w:t>
      </w:r>
      <w:r w:rsidR="00920902" w:rsidRPr="001F14A8">
        <w:rPr>
          <w:rFonts w:asciiTheme="minorHAnsi" w:hAnsiTheme="minorHAnsi" w:cstheme="minorHAnsi"/>
          <w:color w:val="auto"/>
          <w:sz w:val="22"/>
          <w:szCs w:val="22"/>
        </w:rPr>
        <w:t>/15-11-85</w:t>
      </w:r>
      <w:r w:rsidR="00B36090" w:rsidRPr="001F14A8">
        <w:rPr>
          <w:rFonts w:asciiTheme="minorHAnsi" w:hAnsiTheme="minorHAnsi" w:cstheme="minorHAnsi"/>
          <w:color w:val="auto"/>
          <w:sz w:val="22"/>
          <w:szCs w:val="22"/>
        </w:rPr>
        <w:t>) «Δομή και Λειτουργία της Πρωτοβάθμιας και Δευτεροβάθμιας Εκπαίδευσης και άλλες διατάξεις»</w:t>
      </w:r>
    </w:p>
    <w:p w14:paraId="4D62BF9A" w14:textId="787B12B6" w:rsidR="0093675F" w:rsidRPr="001F14A8" w:rsidRDefault="00B239CF" w:rsidP="00920902">
      <w:pPr>
        <w:pStyle w:val="20"/>
        <w:numPr>
          <w:ilvl w:val="0"/>
          <w:numId w:val="2"/>
        </w:numPr>
        <w:shd w:val="clear" w:color="auto" w:fill="auto"/>
        <w:tabs>
          <w:tab w:val="left" w:pos="1354"/>
        </w:tabs>
        <w:spacing w:before="0" w:after="176"/>
        <w:ind w:left="1360" w:hanging="360"/>
        <w:jc w:val="both"/>
        <w:rPr>
          <w:rFonts w:asciiTheme="minorHAnsi" w:hAnsiTheme="minorHAnsi" w:cstheme="minorHAnsi"/>
          <w:color w:val="auto"/>
          <w:sz w:val="22"/>
          <w:szCs w:val="22"/>
        </w:rPr>
      </w:pPr>
      <w:r w:rsidRPr="001F14A8">
        <w:rPr>
          <w:rFonts w:asciiTheme="minorHAnsi" w:hAnsiTheme="minorHAnsi" w:cstheme="minorHAnsi"/>
          <w:color w:val="auto"/>
          <w:sz w:val="22"/>
          <w:szCs w:val="22"/>
        </w:rPr>
        <w:t xml:space="preserve">Τις διατάξεις του άρθρου 17 της </w:t>
      </w:r>
      <w:r w:rsidR="00920902" w:rsidRPr="001F14A8">
        <w:rPr>
          <w:rFonts w:asciiTheme="minorHAnsi" w:hAnsiTheme="minorHAnsi" w:cstheme="minorHAnsi"/>
          <w:color w:val="auto"/>
          <w:sz w:val="22"/>
          <w:szCs w:val="22"/>
        </w:rPr>
        <w:t>υπ΄</w:t>
      </w:r>
      <w:r w:rsidRPr="001F14A8">
        <w:rPr>
          <w:rFonts w:asciiTheme="minorHAnsi" w:hAnsiTheme="minorHAnsi" w:cstheme="minorHAnsi"/>
          <w:color w:val="auto"/>
          <w:sz w:val="22"/>
          <w:szCs w:val="22"/>
        </w:rPr>
        <w:t>αρ</w:t>
      </w:r>
      <w:r w:rsidR="000C6E4C">
        <w:rPr>
          <w:rFonts w:asciiTheme="minorHAnsi" w:hAnsiTheme="minorHAnsi" w:cstheme="minorHAnsi"/>
          <w:color w:val="auto"/>
          <w:sz w:val="22"/>
          <w:szCs w:val="22"/>
        </w:rPr>
        <w:t>ιθμ</w:t>
      </w:r>
      <w:r w:rsidRPr="001F14A8">
        <w:rPr>
          <w:rFonts w:asciiTheme="minorHAnsi" w:hAnsiTheme="minorHAnsi" w:cstheme="minorHAnsi"/>
          <w:color w:val="auto"/>
          <w:sz w:val="22"/>
          <w:szCs w:val="22"/>
        </w:rPr>
        <w:t>. Φ.353.1/324/1056</w:t>
      </w:r>
      <w:r w:rsidR="00957AE8" w:rsidRPr="001F14A8">
        <w:rPr>
          <w:rFonts w:asciiTheme="minorHAnsi" w:hAnsiTheme="minorHAnsi" w:cstheme="minorHAnsi"/>
          <w:color w:val="auto"/>
          <w:sz w:val="22"/>
          <w:szCs w:val="22"/>
        </w:rPr>
        <w:t>5</w:t>
      </w:r>
      <w:r w:rsidRPr="001F14A8">
        <w:rPr>
          <w:rFonts w:asciiTheme="minorHAnsi" w:hAnsiTheme="minorHAnsi" w:cstheme="minorHAnsi"/>
          <w:color w:val="auto"/>
          <w:sz w:val="22"/>
          <w:szCs w:val="22"/>
        </w:rPr>
        <w:t>7/Δ1/8-10-2002 Υ.Α. (ΦΕΚ 1340/τ.Β΄/16-10-2002)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Διδασκόντων», όπως τροποποιήθηκε και ισχύει</w:t>
      </w:r>
      <w:bookmarkStart w:id="2" w:name="_Hlk48814275"/>
      <w:r w:rsidR="000D648F" w:rsidRPr="001F14A8">
        <w:rPr>
          <w:rFonts w:asciiTheme="minorHAnsi" w:hAnsiTheme="minorHAnsi" w:cstheme="minorHAnsi"/>
          <w:color w:val="auto"/>
          <w:sz w:val="22"/>
          <w:szCs w:val="22"/>
        </w:rPr>
        <w:t>.</w:t>
      </w:r>
      <w:r w:rsidR="0093675F" w:rsidRPr="001F14A8">
        <w:rPr>
          <w:color w:val="auto"/>
        </w:rPr>
        <w:t xml:space="preserve"> </w:t>
      </w:r>
    </w:p>
    <w:p w14:paraId="7BBE4399" w14:textId="343AED82" w:rsidR="00920902" w:rsidRPr="001F14A8" w:rsidRDefault="0093675F" w:rsidP="00920902">
      <w:pPr>
        <w:pStyle w:val="20"/>
        <w:numPr>
          <w:ilvl w:val="0"/>
          <w:numId w:val="2"/>
        </w:numPr>
        <w:shd w:val="clear" w:color="auto" w:fill="auto"/>
        <w:tabs>
          <w:tab w:val="left" w:pos="1354"/>
        </w:tabs>
        <w:spacing w:before="0" w:after="176"/>
        <w:ind w:left="1360" w:hanging="360"/>
        <w:jc w:val="both"/>
        <w:rPr>
          <w:rFonts w:asciiTheme="minorHAnsi" w:hAnsiTheme="minorHAnsi" w:cstheme="minorHAnsi"/>
          <w:color w:val="auto"/>
          <w:sz w:val="22"/>
          <w:szCs w:val="22"/>
        </w:rPr>
      </w:pPr>
      <w:r w:rsidRPr="001F14A8">
        <w:rPr>
          <w:rFonts w:asciiTheme="minorHAnsi" w:hAnsiTheme="minorHAnsi" w:cstheme="minorHAnsi"/>
          <w:color w:val="auto"/>
          <w:sz w:val="22"/>
          <w:szCs w:val="22"/>
        </w:rPr>
        <w:t>Τις διατάξεις του άρθρου 10 της υπ΄αρ</w:t>
      </w:r>
      <w:r w:rsidR="000C6E4C">
        <w:rPr>
          <w:rFonts w:asciiTheme="minorHAnsi" w:hAnsiTheme="minorHAnsi" w:cstheme="minorHAnsi"/>
          <w:color w:val="auto"/>
          <w:sz w:val="22"/>
          <w:szCs w:val="22"/>
        </w:rPr>
        <w:t>ιθμ</w:t>
      </w:r>
      <w:r w:rsidRPr="001F14A8">
        <w:rPr>
          <w:rFonts w:asciiTheme="minorHAnsi" w:hAnsiTheme="minorHAnsi" w:cstheme="minorHAnsi"/>
          <w:color w:val="auto"/>
          <w:sz w:val="22"/>
          <w:szCs w:val="22"/>
        </w:rPr>
        <w:t xml:space="preserve">. Φ.361.22/21/90780/Ε3/31-05-2017 Υ.Α.    (ΦΕΚ 1890, </w:t>
      </w:r>
      <w:r w:rsidR="004F5D4C" w:rsidRPr="001F14A8">
        <w:rPr>
          <w:rFonts w:asciiTheme="minorHAnsi" w:hAnsiTheme="minorHAnsi" w:cstheme="minorHAnsi"/>
          <w:color w:val="auto"/>
          <w:sz w:val="22"/>
          <w:szCs w:val="22"/>
        </w:rPr>
        <w:t>τ.</w:t>
      </w:r>
      <w:r w:rsidRPr="001F14A8">
        <w:rPr>
          <w:rFonts w:asciiTheme="minorHAnsi" w:hAnsiTheme="minorHAnsi" w:cstheme="minorHAnsi"/>
          <w:color w:val="auto"/>
          <w:sz w:val="22"/>
          <w:szCs w:val="22"/>
        </w:rPr>
        <w:t>Β΄) «Καθορισμός της διαδικασίας υποβολής αιτήσεων, επιλογής και τοποθέτησης διευθυντών σχολικών μονάδων και εργαστηριακών κέντρων»</w:t>
      </w:r>
    </w:p>
    <w:p w14:paraId="4A402064" w14:textId="248C0F8E" w:rsidR="000D648F" w:rsidRPr="001F14A8" w:rsidRDefault="00920902" w:rsidP="00920902">
      <w:pPr>
        <w:pStyle w:val="20"/>
        <w:numPr>
          <w:ilvl w:val="0"/>
          <w:numId w:val="2"/>
        </w:numPr>
        <w:shd w:val="clear" w:color="auto" w:fill="auto"/>
        <w:tabs>
          <w:tab w:val="left" w:pos="1354"/>
        </w:tabs>
        <w:spacing w:before="0" w:after="176"/>
        <w:ind w:left="1360" w:hanging="360"/>
        <w:jc w:val="both"/>
        <w:rPr>
          <w:rFonts w:asciiTheme="minorHAnsi" w:hAnsiTheme="minorHAnsi" w:cstheme="minorHAnsi"/>
          <w:color w:val="auto"/>
          <w:sz w:val="22"/>
          <w:szCs w:val="22"/>
        </w:rPr>
      </w:pPr>
      <w:r w:rsidRPr="001F14A8">
        <w:rPr>
          <w:rFonts w:asciiTheme="minorHAnsi" w:hAnsiTheme="minorHAnsi" w:cstheme="minorHAnsi"/>
          <w:color w:val="auto"/>
          <w:sz w:val="22"/>
          <w:szCs w:val="22"/>
        </w:rPr>
        <w:t xml:space="preserve">Τις διατάξεις των άρθρων 21-36 του κεφ. Γ΄ του Ν. 4547/2018 (ΦΕΚ 102/τ.Α΄/12-06-2018) «Αναδιοργάνωση των δομών υποστήριξης της πρωτοβάθμιας και δευτεροβάθμιας </w:t>
      </w:r>
      <w:r w:rsidRPr="001F14A8">
        <w:rPr>
          <w:rFonts w:asciiTheme="minorHAnsi" w:hAnsiTheme="minorHAnsi" w:cstheme="minorHAnsi"/>
          <w:color w:val="auto"/>
          <w:sz w:val="22"/>
          <w:szCs w:val="22"/>
        </w:rPr>
        <w:lastRenderedPageBreak/>
        <w:t>εκπαίδευσης και άλλες διατάξεις».</w:t>
      </w:r>
    </w:p>
    <w:p w14:paraId="7F50571E" w14:textId="3971E00E" w:rsidR="000D648F" w:rsidRPr="001F14A8" w:rsidRDefault="000D648F" w:rsidP="000D648F">
      <w:pPr>
        <w:pStyle w:val="20"/>
        <w:numPr>
          <w:ilvl w:val="0"/>
          <w:numId w:val="2"/>
        </w:numPr>
        <w:shd w:val="clear" w:color="auto" w:fill="auto"/>
        <w:tabs>
          <w:tab w:val="left" w:pos="1354"/>
        </w:tabs>
        <w:spacing w:before="0" w:after="176"/>
        <w:ind w:left="1360" w:hanging="360"/>
        <w:jc w:val="both"/>
        <w:rPr>
          <w:rFonts w:asciiTheme="minorHAnsi" w:hAnsiTheme="minorHAnsi" w:cstheme="minorHAnsi"/>
          <w:color w:val="auto"/>
          <w:sz w:val="22"/>
          <w:szCs w:val="22"/>
        </w:rPr>
      </w:pPr>
      <w:r w:rsidRPr="001F14A8">
        <w:rPr>
          <w:rFonts w:asciiTheme="minorHAnsi" w:hAnsiTheme="minorHAnsi" w:cstheme="minorHAnsi"/>
          <w:color w:val="auto"/>
          <w:sz w:val="22"/>
          <w:szCs w:val="22"/>
        </w:rPr>
        <w:t>Την  υπ΄ αρ</w:t>
      </w:r>
      <w:r w:rsidR="000C6E4C">
        <w:rPr>
          <w:rFonts w:asciiTheme="minorHAnsi" w:hAnsiTheme="minorHAnsi" w:cstheme="minorHAnsi"/>
          <w:color w:val="auto"/>
          <w:sz w:val="22"/>
          <w:szCs w:val="22"/>
        </w:rPr>
        <w:t>ιθμ</w:t>
      </w:r>
      <w:r w:rsidRPr="001F14A8">
        <w:rPr>
          <w:rFonts w:asciiTheme="minorHAnsi" w:hAnsiTheme="minorHAnsi" w:cstheme="minorHAnsi"/>
          <w:color w:val="auto"/>
          <w:sz w:val="22"/>
          <w:szCs w:val="22"/>
        </w:rPr>
        <w:t>. Φ.361.22/36/140338/Ε3/29-</w:t>
      </w:r>
      <w:r w:rsidR="00920902" w:rsidRPr="001F14A8">
        <w:rPr>
          <w:rFonts w:asciiTheme="minorHAnsi" w:hAnsiTheme="minorHAnsi" w:cstheme="minorHAnsi"/>
          <w:color w:val="auto"/>
          <w:sz w:val="22"/>
          <w:szCs w:val="22"/>
        </w:rPr>
        <w:t>0</w:t>
      </w:r>
      <w:r w:rsidRPr="001F14A8">
        <w:rPr>
          <w:rFonts w:asciiTheme="minorHAnsi" w:hAnsiTheme="minorHAnsi" w:cstheme="minorHAnsi"/>
          <w:color w:val="auto"/>
          <w:sz w:val="22"/>
          <w:szCs w:val="22"/>
        </w:rPr>
        <w:t xml:space="preserve">8-2018 εγκύκλιο του ΥΠ.Π.Ε.Θ., με θέμα: «Εφαρμογή διατάξεων του </w:t>
      </w:r>
      <w:r w:rsidR="008310C2">
        <w:rPr>
          <w:rFonts w:asciiTheme="minorHAnsi" w:hAnsiTheme="minorHAnsi" w:cstheme="minorHAnsi"/>
          <w:color w:val="auto"/>
          <w:sz w:val="22"/>
          <w:szCs w:val="22"/>
        </w:rPr>
        <w:t>Ν</w:t>
      </w:r>
      <w:r w:rsidRPr="001F14A8">
        <w:rPr>
          <w:rFonts w:asciiTheme="minorHAnsi" w:hAnsiTheme="minorHAnsi" w:cstheme="minorHAnsi"/>
          <w:color w:val="auto"/>
          <w:sz w:val="22"/>
          <w:szCs w:val="22"/>
        </w:rPr>
        <w:t>. 4547/2018 (Α΄ 102) σχετικά με θέματα Διευθυντών και Υποδιευθυντών Σχολικών Μονάδων Πρωτοβάθμιας &amp; Δευτεροβάθμιας Εκπαίδευσης και Ε.Κ.»</w:t>
      </w:r>
    </w:p>
    <w:p w14:paraId="555EAECF" w14:textId="35FCA321" w:rsidR="000D648F" w:rsidRPr="001F14A8" w:rsidRDefault="000D648F" w:rsidP="00920902">
      <w:pPr>
        <w:pStyle w:val="20"/>
        <w:numPr>
          <w:ilvl w:val="0"/>
          <w:numId w:val="2"/>
        </w:numPr>
        <w:shd w:val="clear" w:color="auto" w:fill="auto"/>
        <w:tabs>
          <w:tab w:val="left" w:pos="1354"/>
        </w:tabs>
        <w:spacing w:before="0" w:after="176"/>
        <w:ind w:left="1360" w:hanging="360"/>
        <w:jc w:val="both"/>
        <w:rPr>
          <w:rFonts w:asciiTheme="minorHAnsi" w:hAnsiTheme="minorHAnsi" w:cstheme="minorHAnsi"/>
          <w:color w:val="auto"/>
          <w:sz w:val="22"/>
          <w:szCs w:val="22"/>
        </w:rPr>
      </w:pPr>
      <w:r w:rsidRPr="001F14A8">
        <w:rPr>
          <w:rFonts w:asciiTheme="minorHAnsi" w:hAnsiTheme="minorHAnsi" w:cstheme="minorHAnsi"/>
          <w:color w:val="auto"/>
          <w:sz w:val="22"/>
          <w:szCs w:val="22"/>
        </w:rPr>
        <w:t>Την  υπ΄ αρ</w:t>
      </w:r>
      <w:r w:rsidR="000C6E4C">
        <w:rPr>
          <w:rFonts w:asciiTheme="minorHAnsi" w:hAnsiTheme="minorHAnsi" w:cstheme="minorHAnsi"/>
          <w:color w:val="auto"/>
          <w:sz w:val="22"/>
          <w:szCs w:val="22"/>
        </w:rPr>
        <w:t>ιθμ</w:t>
      </w:r>
      <w:r w:rsidRPr="001F14A8">
        <w:rPr>
          <w:rFonts w:asciiTheme="minorHAnsi" w:hAnsiTheme="minorHAnsi" w:cstheme="minorHAnsi"/>
          <w:color w:val="auto"/>
          <w:sz w:val="22"/>
          <w:szCs w:val="22"/>
        </w:rPr>
        <w:t>. Φ.361.22/41/159789/Ε3 Υπουργική Απόφαση (ΦΕΚ 4424/05-10-2018, τ.Β΄)</w:t>
      </w:r>
      <w:r w:rsidR="0093675F" w:rsidRPr="001F14A8">
        <w:rPr>
          <w:rFonts w:asciiTheme="minorHAnsi" w:hAnsiTheme="minorHAnsi" w:cstheme="minorHAnsi"/>
          <w:color w:val="auto"/>
          <w:sz w:val="22"/>
          <w:szCs w:val="22"/>
        </w:rPr>
        <w:t xml:space="preserve"> </w:t>
      </w:r>
      <w:r w:rsidRPr="001F14A8">
        <w:rPr>
          <w:rFonts w:asciiTheme="minorHAnsi" w:hAnsiTheme="minorHAnsi" w:cstheme="minorHAnsi"/>
          <w:color w:val="auto"/>
          <w:sz w:val="22"/>
          <w:szCs w:val="22"/>
        </w:rPr>
        <w:t>«Ρύθμιση θεμάτων σχετικών με τη διαδικασία επιλογής και τοποθέτησης των Διευθυντών Σχολικών Μονάδων και Εργαστηριακών Κέντρων»</w:t>
      </w:r>
      <w:bookmarkEnd w:id="2"/>
    </w:p>
    <w:p w14:paraId="5E2AE126" w14:textId="6BF79B52" w:rsidR="001D66C1" w:rsidRPr="001F14A8" w:rsidRDefault="001D66C1">
      <w:pPr>
        <w:pStyle w:val="20"/>
        <w:numPr>
          <w:ilvl w:val="0"/>
          <w:numId w:val="2"/>
        </w:numPr>
        <w:shd w:val="clear" w:color="auto" w:fill="auto"/>
        <w:tabs>
          <w:tab w:val="left" w:pos="1354"/>
        </w:tabs>
        <w:spacing w:before="0" w:after="176"/>
        <w:ind w:left="1360" w:hanging="360"/>
        <w:jc w:val="both"/>
        <w:rPr>
          <w:rFonts w:asciiTheme="minorHAnsi" w:hAnsiTheme="minorHAnsi" w:cstheme="minorHAnsi"/>
          <w:color w:val="auto"/>
          <w:sz w:val="22"/>
          <w:szCs w:val="22"/>
        </w:rPr>
      </w:pPr>
      <w:r w:rsidRPr="001F14A8">
        <w:rPr>
          <w:rFonts w:asciiTheme="minorHAnsi" w:hAnsiTheme="minorHAnsi" w:cstheme="minorHAnsi"/>
          <w:color w:val="auto"/>
          <w:sz w:val="22"/>
          <w:szCs w:val="22"/>
        </w:rPr>
        <w:t xml:space="preserve">Την </w:t>
      </w:r>
      <w:r w:rsidR="002D046A" w:rsidRPr="001F14A8">
        <w:rPr>
          <w:rFonts w:asciiTheme="minorHAnsi" w:hAnsiTheme="minorHAnsi" w:cstheme="minorHAnsi"/>
          <w:color w:val="auto"/>
          <w:sz w:val="22"/>
          <w:szCs w:val="22"/>
        </w:rPr>
        <w:t xml:space="preserve">με </w:t>
      </w:r>
      <w:r w:rsidRPr="001F14A8">
        <w:rPr>
          <w:rFonts w:asciiTheme="minorHAnsi" w:hAnsiTheme="minorHAnsi" w:cstheme="minorHAnsi"/>
          <w:color w:val="auto"/>
          <w:sz w:val="22"/>
          <w:szCs w:val="22"/>
        </w:rPr>
        <w:t xml:space="preserve">αρ. </w:t>
      </w:r>
      <w:r w:rsidR="00BF5CBE" w:rsidRPr="001F14A8">
        <w:rPr>
          <w:rFonts w:asciiTheme="minorHAnsi" w:hAnsiTheme="minorHAnsi" w:cstheme="minorHAnsi"/>
          <w:color w:val="auto"/>
          <w:sz w:val="22"/>
          <w:szCs w:val="22"/>
        </w:rPr>
        <w:t>π</w:t>
      </w:r>
      <w:r w:rsidRPr="001F14A8">
        <w:rPr>
          <w:rFonts w:asciiTheme="minorHAnsi" w:hAnsiTheme="minorHAnsi" w:cstheme="minorHAnsi"/>
          <w:color w:val="auto"/>
          <w:sz w:val="22"/>
          <w:szCs w:val="22"/>
        </w:rPr>
        <w:t xml:space="preserve">ρωτ. </w:t>
      </w:r>
      <w:r w:rsidR="00BF5CBE" w:rsidRPr="001F14A8">
        <w:rPr>
          <w:rFonts w:asciiTheme="minorHAnsi" w:hAnsiTheme="minorHAnsi" w:cstheme="minorHAnsi"/>
          <w:color w:val="auto"/>
          <w:sz w:val="22"/>
          <w:szCs w:val="22"/>
        </w:rPr>
        <w:t xml:space="preserve"> </w:t>
      </w:r>
      <w:r w:rsidR="00521543" w:rsidRPr="001F14A8">
        <w:rPr>
          <w:rFonts w:asciiTheme="minorHAnsi" w:hAnsiTheme="minorHAnsi" w:cstheme="minorHAnsi"/>
          <w:color w:val="auto"/>
          <w:sz w:val="22"/>
          <w:szCs w:val="22"/>
        </w:rPr>
        <w:t>17874/25-07-2017</w:t>
      </w:r>
      <w:r w:rsidR="00BF5CBE" w:rsidRPr="001F14A8">
        <w:rPr>
          <w:rFonts w:asciiTheme="minorHAnsi" w:hAnsiTheme="minorHAnsi" w:cstheme="minorHAnsi"/>
          <w:color w:val="auto"/>
          <w:sz w:val="22"/>
          <w:szCs w:val="22"/>
        </w:rPr>
        <w:t xml:space="preserve"> Απόφαση του Περιφερειακού Διευθυντή </w:t>
      </w:r>
      <w:r w:rsidR="00920902" w:rsidRPr="001F14A8">
        <w:rPr>
          <w:rFonts w:asciiTheme="minorHAnsi" w:hAnsiTheme="minorHAnsi" w:cstheme="minorHAnsi"/>
          <w:color w:val="auto"/>
          <w:sz w:val="22"/>
          <w:szCs w:val="22"/>
        </w:rPr>
        <w:t>Π</w:t>
      </w:r>
      <w:r w:rsidR="00BF5CBE" w:rsidRPr="001F14A8">
        <w:rPr>
          <w:rFonts w:asciiTheme="minorHAnsi" w:hAnsiTheme="minorHAnsi" w:cstheme="minorHAnsi"/>
          <w:color w:val="auto"/>
          <w:sz w:val="22"/>
          <w:szCs w:val="22"/>
        </w:rPr>
        <w:t xml:space="preserve">/θμιας και </w:t>
      </w:r>
      <w:r w:rsidR="00920902" w:rsidRPr="001F14A8">
        <w:rPr>
          <w:rFonts w:asciiTheme="minorHAnsi" w:hAnsiTheme="minorHAnsi" w:cstheme="minorHAnsi"/>
          <w:color w:val="auto"/>
          <w:sz w:val="22"/>
          <w:szCs w:val="22"/>
        </w:rPr>
        <w:t>Δ</w:t>
      </w:r>
      <w:r w:rsidR="00BF5CBE" w:rsidRPr="001F14A8">
        <w:rPr>
          <w:rFonts w:asciiTheme="minorHAnsi" w:hAnsiTheme="minorHAnsi" w:cstheme="minorHAnsi"/>
          <w:color w:val="auto"/>
          <w:sz w:val="22"/>
          <w:szCs w:val="22"/>
        </w:rPr>
        <w:t>/θμιας Εκπαίδευσης Κεντρικής Μακεδονίας με την οποία κυρώνεται ο τελικός ενιαίος αξιολογικός πίνακας κατάταξης των υποψηφίων εκπαιδευτικών για την επιλογή Διευθυντριών/Διευθυντών Σχολικών Μονάδων και Εργαστηριακών Κέντρων.</w:t>
      </w:r>
    </w:p>
    <w:p w14:paraId="2E0C5229" w14:textId="7BC38573" w:rsidR="00BF5CBE" w:rsidRDefault="00BF5CBE">
      <w:pPr>
        <w:pStyle w:val="20"/>
        <w:numPr>
          <w:ilvl w:val="0"/>
          <w:numId w:val="2"/>
        </w:numPr>
        <w:shd w:val="clear" w:color="auto" w:fill="auto"/>
        <w:tabs>
          <w:tab w:val="left" w:pos="1354"/>
        </w:tabs>
        <w:spacing w:before="0" w:after="176"/>
        <w:ind w:left="1360" w:hanging="360"/>
        <w:jc w:val="both"/>
        <w:rPr>
          <w:rFonts w:asciiTheme="minorHAnsi" w:hAnsiTheme="minorHAnsi" w:cstheme="minorHAnsi"/>
          <w:color w:val="auto"/>
          <w:sz w:val="22"/>
          <w:szCs w:val="22"/>
        </w:rPr>
      </w:pPr>
      <w:r w:rsidRPr="001F14A8">
        <w:rPr>
          <w:rFonts w:asciiTheme="minorHAnsi" w:hAnsiTheme="minorHAnsi" w:cstheme="minorHAnsi"/>
          <w:color w:val="auto"/>
          <w:sz w:val="22"/>
          <w:szCs w:val="22"/>
        </w:rPr>
        <w:t>Τ</w:t>
      </w:r>
      <w:r w:rsidR="00690C05" w:rsidRPr="001F14A8">
        <w:rPr>
          <w:rFonts w:asciiTheme="minorHAnsi" w:hAnsiTheme="minorHAnsi" w:cstheme="minorHAnsi"/>
          <w:color w:val="auto"/>
          <w:sz w:val="22"/>
          <w:szCs w:val="22"/>
        </w:rPr>
        <w:t>η</w:t>
      </w:r>
      <w:r w:rsidRPr="001F14A8">
        <w:rPr>
          <w:rFonts w:asciiTheme="minorHAnsi" w:hAnsiTheme="minorHAnsi" w:cstheme="minorHAnsi"/>
          <w:color w:val="auto"/>
          <w:sz w:val="22"/>
          <w:szCs w:val="22"/>
        </w:rPr>
        <w:t xml:space="preserve">ν </w:t>
      </w:r>
      <w:r w:rsidR="002D046A" w:rsidRPr="001F14A8">
        <w:rPr>
          <w:rFonts w:asciiTheme="minorHAnsi" w:hAnsiTheme="minorHAnsi" w:cstheme="minorHAnsi"/>
          <w:color w:val="auto"/>
          <w:sz w:val="22"/>
          <w:szCs w:val="22"/>
        </w:rPr>
        <w:t xml:space="preserve">με </w:t>
      </w:r>
      <w:r w:rsidRPr="001F14A8">
        <w:rPr>
          <w:rFonts w:asciiTheme="minorHAnsi" w:hAnsiTheme="minorHAnsi" w:cstheme="minorHAnsi"/>
          <w:color w:val="auto"/>
          <w:sz w:val="22"/>
          <w:szCs w:val="22"/>
        </w:rPr>
        <w:t>αρ. π</w:t>
      </w:r>
      <w:r w:rsidR="00920902" w:rsidRPr="001F14A8">
        <w:rPr>
          <w:rFonts w:asciiTheme="minorHAnsi" w:hAnsiTheme="minorHAnsi" w:cstheme="minorHAnsi"/>
          <w:color w:val="auto"/>
          <w:sz w:val="22"/>
          <w:szCs w:val="22"/>
        </w:rPr>
        <w:t>ρ</w:t>
      </w:r>
      <w:r w:rsidR="0014304B" w:rsidRPr="001F14A8">
        <w:rPr>
          <w:rFonts w:asciiTheme="minorHAnsi" w:hAnsiTheme="minorHAnsi" w:cstheme="minorHAnsi"/>
          <w:color w:val="auto"/>
          <w:sz w:val="22"/>
          <w:szCs w:val="22"/>
        </w:rPr>
        <w:t>ωτ</w:t>
      </w:r>
      <w:r w:rsidRPr="001F14A8">
        <w:rPr>
          <w:rFonts w:asciiTheme="minorHAnsi" w:hAnsiTheme="minorHAnsi" w:cstheme="minorHAnsi"/>
          <w:color w:val="auto"/>
          <w:sz w:val="22"/>
          <w:szCs w:val="22"/>
        </w:rPr>
        <w:t xml:space="preserve">. </w:t>
      </w:r>
      <w:r w:rsidR="00521543" w:rsidRPr="001F14A8">
        <w:rPr>
          <w:rFonts w:asciiTheme="minorHAnsi" w:hAnsiTheme="minorHAnsi" w:cstheme="minorHAnsi"/>
          <w:color w:val="auto"/>
          <w:sz w:val="22"/>
          <w:szCs w:val="22"/>
        </w:rPr>
        <w:t xml:space="preserve">18069/28-07-2017 </w:t>
      </w:r>
      <w:r w:rsidR="00690C05" w:rsidRPr="001F14A8">
        <w:rPr>
          <w:rFonts w:asciiTheme="minorHAnsi" w:hAnsiTheme="minorHAnsi" w:cstheme="minorHAnsi"/>
          <w:color w:val="auto"/>
          <w:sz w:val="22"/>
          <w:szCs w:val="22"/>
        </w:rPr>
        <w:t xml:space="preserve">Απόφαση του Περιφερειακού Διευθυντή </w:t>
      </w:r>
      <w:r w:rsidR="00920902" w:rsidRPr="001F14A8">
        <w:rPr>
          <w:rFonts w:asciiTheme="minorHAnsi" w:hAnsiTheme="minorHAnsi" w:cstheme="minorHAnsi"/>
          <w:color w:val="auto"/>
          <w:sz w:val="22"/>
          <w:szCs w:val="22"/>
        </w:rPr>
        <w:t>Π</w:t>
      </w:r>
      <w:r w:rsidR="00690C05" w:rsidRPr="001F14A8">
        <w:rPr>
          <w:rFonts w:asciiTheme="minorHAnsi" w:hAnsiTheme="minorHAnsi" w:cstheme="minorHAnsi"/>
          <w:color w:val="auto"/>
          <w:sz w:val="22"/>
          <w:szCs w:val="22"/>
        </w:rPr>
        <w:t>/θμιας και</w:t>
      </w:r>
      <w:r w:rsidR="006C044F">
        <w:rPr>
          <w:rFonts w:asciiTheme="minorHAnsi" w:hAnsiTheme="minorHAnsi" w:cstheme="minorHAnsi"/>
          <w:color w:val="auto"/>
          <w:sz w:val="22"/>
          <w:szCs w:val="22"/>
        </w:rPr>
        <w:t xml:space="preserve"> </w:t>
      </w:r>
      <w:r w:rsidR="00920902" w:rsidRPr="001F14A8">
        <w:rPr>
          <w:rFonts w:asciiTheme="minorHAnsi" w:hAnsiTheme="minorHAnsi" w:cstheme="minorHAnsi"/>
          <w:color w:val="auto"/>
          <w:sz w:val="22"/>
          <w:szCs w:val="22"/>
        </w:rPr>
        <w:t>Δ</w:t>
      </w:r>
      <w:r w:rsidR="00690C05" w:rsidRPr="001F14A8">
        <w:rPr>
          <w:rFonts w:asciiTheme="minorHAnsi" w:hAnsiTheme="minorHAnsi" w:cstheme="minorHAnsi"/>
          <w:color w:val="auto"/>
          <w:sz w:val="22"/>
          <w:szCs w:val="22"/>
        </w:rPr>
        <w:t>/θμιας Εκπαίδευσης Κεντρικής Μακεδονίας για την τοποθέτηση Διευθυντριών/Διευθυντών Σχολικών Μονάδων και Εργαστηριακών Κέντρων Ανατολικής Θεσσαλονίκης.</w:t>
      </w:r>
    </w:p>
    <w:p w14:paraId="0740E4B5" w14:textId="77777777" w:rsidR="00C15722" w:rsidRDefault="00416C91" w:rsidP="00C15722">
      <w:pPr>
        <w:pStyle w:val="20"/>
        <w:numPr>
          <w:ilvl w:val="0"/>
          <w:numId w:val="2"/>
        </w:numPr>
        <w:shd w:val="clear" w:color="auto" w:fill="auto"/>
        <w:tabs>
          <w:tab w:val="left" w:pos="1354"/>
        </w:tabs>
        <w:spacing w:before="0" w:after="176"/>
        <w:ind w:left="1360" w:hanging="360"/>
        <w:jc w:val="both"/>
        <w:rPr>
          <w:rFonts w:asciiTheme="minorHAnsi" w:hAnsiTheme="minorHAnsi" w:cstheme="minorHAnsi"/>
          <w:color w:val="auto"/>
          <w:sz w:val="22"/>
          <w:szCs w:val="22"/>
        </w:rPr>
      </w:pPr>
      <w:r>
        <w:rPr>
          <w:rFonts w:asciiTheme="minorHAnsi" w:hAnsiTheme="minorHAnsi" w:cstheme="minorHAnsi"/>
          <w:color w:val="auto"/>
          <w:sz w:val="22"/>
          <w:szCs w:val="22"/>
        </w:rPr>
        <w:t>Την υπ΄αρ</w:t>
      </w:r>
      <w:r w:rsidR="000C6E4C">
        <w:rPr>
          <w:rFonts w:asciiTheme="minorHAnsi" w:hAnsiTheme="minorHAnsi" w:cstheme="minorHAnsi"/>
          <w:color w:val="auto"/>
          <w:sz w:val="22"/>
          <w:szCs w:val="22"/>
        </w:rPr>
        <w:t>ιθμ</w:t>
      </w:r>
      <w:r>
        <w:rPr>
          <w:rFonts w:asciiTheme="minorHAnsi" w:hAnsiTheme="minorHAnsi" w:cstheme="minorHAnsi"/>
          <w:color w:val="auto"/>
          <w:sz w:val="22"/>
          <w:szCs w:val="22"/>
        </w:rPr>
        <w:t>. Φ.353.1/24/105877/13-08-2020 Υ</w:t>
      </w:r>
      <w:r w:rsidR="0088577C" w:rsidRPr="0088577C">
        <w:rPr>
          <w:rFonts w:asciiTheme="minorHAnsi" w:hAnsiTheme="minorHAnsi" w:cstheme="minorHAnsi"/>
          <w:color w:val="auto"/>
          <w:sz w:val="22"/>
          <w:szCs w:val="22"/>
        </w:rPr>
        <w:t>.</w:t>
      </w:r>
      <w:r>
        <w:rPr>
          <w:rFonts w:asciiTheme="minorHAnsi" w:hAnsiTheme="minorHAnsi" w:cstheme="minorHAnsi"/>
          <w:color w:val="auto"/>
          <w:sz w:val="22"/>
          <w:szCs w:val="22"/>
        </w:rPr>
        <w:t>Α</w:t>
      </w:r>
      <w:r w:rsidR="0088577C" w:rsidRPr="0088577C">
        <w:rPr>
          <w:rFonts w:asciiTheme="minorHAnsi" w:hAnsiTheme="minorHAnsi" w:cstheme="minorHAnsi"/>
          <w:color w:val="auto"/>
          <w:sz w:val="22"/>
          <w:szCs w:val="22"/>
        </w:rPr>
        <w:t>.</w:t>
      </w:r>
      <w:r w:rsidR="0088577C">
        <w:rPr>
          <w:rFonts w:asciiTheme="minorHAnsi" w:hAnsiTheme="minorHAnsi" w:cstheme="minorHAnsi"/>
          <w:color w:val="auto"/>
          <w:sz w:val="22"/>
          <w:szCs w:val="22"/>
        </w:rPr>
        <w:t xml:space="preserve"> «Τοποθέτηση προσωρινών Διευθυντών Πρωτοβάθμιας</w:t>
      </w:r>
      <w:r w:rsidR="00E96001">
        <w:rPr>
          <w:rFonts w:asciiTheme="minorHAnsi" w:hAnsiTheme="minorHAnsi" w:cstheme="minorHAnsi"/>
          <w:color w:val="auto"/>
          <w:sz w:val="22"/>
          <w:szCs w:val="22"/>
        </w:rPr>
        <w:t xml:space="preserve"> και Δευτεροβάθμιας Εκπαίδευσης»</w:t>
      </w:r>
    </w:p>
    <w:p w14:paraId="15EAA65E" w14:textId="4C848C78" w:rsidR="009F7A67" w:rsidRPr="00510875" w:rsidRDefault="00C15722" w:rsidP="00510875">
      <w:pPr>
        <w:pStyle w:val="20"/>
        <w:numPr>
          <w:ilvl w:val="0"/>
          <w:numId w:val="2"/>
        </w:numPr>
        <w:shd w:val="clear" w:color="auto" w:fill="auto"/>
        <w:tabs>
          <w:tab w:val="left" w:pos="1354"/>
        </w:tabs>
        <w:spacing w:before="0" w:after="176"/>
        <w:ind w:left="1360" w:hanging="360"/>
        <w:jc w:val="both"/>
        <w:rPr>
          <w:rFonts w:asciiTheme="minorHAnsi" w:hAnsiTheme="minorHAnsi" w:cstheme="minorHAnsi"/>
          <w:color w:val="auto"/>
          <w:sz w:val="22"/>
          <w:szCs w:val="22"/>
        </w:rPr>
      </w:pPr>
      <w:r w:rsidRPr="00C15722">
        <w:rPr>
          <w:rFonts w:asciiTheme="minorHAnsi" w:hAnsiTheme="minorHAnsi" w:cstheme="minorHAnsi"/>
          <w:color w:val="auto"/>
          <w:sz w:val="22"/>
          <w:szCs w:val="22"/>
        </w:rPr>
        <w:t>Την υπ΄αριθμ. 17638/01-09-2020 Συλλογική Διαπιστωτική Πράξη της Διεύθυνσης Δ.Ε.   Ανατολικής Θεσσαλονίκης</w:t>
      </w:r>
    </w:p>
    <w:p w14:paraId="6F1083F9" w14:textId="4383CBCA" w:rsidR="00FA27A3" w:rsidRPr="00B36090" w:rsidRDefault="00905780" w:rsidP="006C044F">
      <w:pPr>
        <w:pStyle w:val="51"/>
        <w:shd w:val="clear" w:color="auto" w:fill="auto"/>
        <w:spacing w:after="151" w:line="240" w:lineRule="exact"/>
        <w:ind w:left="4536" w:hanging="141"/>
        <w:rPr>
          <w:rFonts w:asciiTheme="minorHAnsi" w:hAnsiTheme="minorHAnsi" w:cstheme="minorHAnsi"/>
          <w:sz w:val="22"/>
          <w:szCs w:val="22"/>
        </w:rPr>
      </w:pPr>
      <w:r w:rsidRPr="00B36090">
        <w:rPr>
          <w:rFonts w:asciiTheme="minorHAnsi" w:hAnsiTheme="minorHAnsi" w:cstheme="minorHAnsi"/>
          <w:sz w:val="22"/>
          <w:szCs w:val="22"/>
        </w:rPr>
        <w:t>Καλούμε</w:t>
      </w:r>
    </w:p>
    <w:p w14:paraId="67A3D72C" w14:textId="77777777" w:rsidR="009B2FAF" w:rsidRPr="00B36090" w:rsidRDefault="009B2FAF" w:rsidP="00334854">
      <w:pPr>
        <w:ind w:firstLine="720"/>
        <w:jc w:val="both"/>
        <w:rPr>
          <w:rFonts w:asciiTheme="minorHAnsi" w:hAnsiTheme="minorHAnsi" w:cstheme="minorHAnsi"/>
          <w:sz w:val="22"/>
          <w:szCs w:val="22"/>
        </w:rPr>
      </w:pPr>
    </w:p>
    <w:p w14:paraId="1382AC99" w14:textId="492A84E2" w:rsidR="00FA27A3" w:rsidRPr="00B36090" w:rsidRDefault="00905780" w:rsidP="0014304B">
      <w:pPr>
        <w:ind w:left="709" w:firstLine="720"/>
        <w:jc w:val="both"/>
        <w:rPr>
          <w:rFonts w:asciiTheme="minorHAnsi" w:hAnsiTheme="minorHAnsi" w:cstheme="minorHAnsi"/>
          <w:sz w:val="22"/>
          <w:szCs w:val="22"/>
        </w:rPr>
      </w:pPr>
      <w:r w:rsidRPr="00B36090">
        <w:rPr>
          <w:rFonts w:asciiTheme="minorHAnsi" w:hAnsiTheme="minorHAnsi" w:cstheme="minorHAnsi"/>
          <w:sz w:val="22"/>
          <w:szCs w:val="22"/>
        </w:rPr>
        <w:t>Τις/τους υποψήφιους του κυρωμένου πίνακα υποψηφίων Διευθυντών σχολικών μονάδων και Εργαστηριακών Κέντρων της Διεύθυνσης Δευτεροβάθμιας Εκπαίδευσης Ανατολικής Θεσσαλονίκης που δεν έχουν τοποθετηθεί σε θέση Διευθύντριας/Διευθυντή σχολικής μονάδας και έχουν τις νόμιμες</w:t>
      </w:r>
      <w:r w:rsidR="00334854" w:rsidRPr="00B36090">
        <w:rPr>
          <w:rFonts w:asciiTheme="minorHAnsi" w:hAnsiTheme="minorHAnsi" w:cstheme="minorHAnsi"/>
          <w:sz w:val="22"/>
          <w:szCs w:val="22"/>
        </w:rPr>
        <w:t xml:space="preserve"> προϋποθέσεις να υποβάλουν νέα δήλωση προτίμησης, η οποία να αφορά το </w:t>
      </w:r>
      <w:r w:rsidR="003266A4">
        <w:rPr>
          <w:rFonts w:asciiTheme="minorHAnsi" w:hAnsiTheme="minorHAnsi" w:cstheme="minorHAnsi"/>
          <w:b/>
          <w:sz w:val="22"/>
          <w:szCs w:val="22"/>
        </w:rPr>
        <w:t xml:space="preserve">Μουσικό Γυμνάσιο </w:t>
      </w:r>
      <w:r w:rsidR="002A1701">
        <w:rPr>
          <w:rFonts w:asciiTheme="minorHAnsi" w:hAnsiTheme="minorHAnsi" w:cstheme="minorHAnsi"/>
          <w:b/>
          <w:sz w:val="22"/>
          <w:szCs w:val="22"/>
        </w:rPr>
        <w:t xml:space="preserve">Θεσσαλονίκης </w:t>
      </w:r>
      <w:r w:rsidR="003266A4">
        <w:rPr>
          <w:rFonts w:asciiTheme="minorHAnsi" w:hAnsiTheme="minorHAnsi" w:cstheme="minorHAnsi"/>
          <w:b/>
          <w:sz w:val="22"/>
          <w:szCs w:val="22"/>
        </w:rPr>
        <w:t>με Λυκειακές Τάξεις</w:t>
      </w:r>
      <w:r w:rsidR="00334854" w:rsidRPr="00B36090">
        <w:rPr>
          <w:rFonts w:asciiTheme="minorHAnsi" w:hAnsiTheme="minorHAnsi" w:cstheme="minorHAnsi"/>
          <w:sz w:val="22"/>
          <w:szCs w:val="22"/>
        </w:rPr>
        <w:t xml:space="preserve">. </w:t>
      </w:r>
    </w:p>
    <w:p w14:paraId="1724157E" w14:textId="23DA99D0" w:rsidR="00334854" w:rsidRPr="00B36090" w:rsidRDefault="00334854" w:rsidP="0014304B">
      <w:pPr>
        <w:ind w:left="709" w:firstLine="720"/>
        <w:jc w:val="both"/>
        <w:rPr>
          <w:rFonts w:asciiTheme="minorHAnsi" w:hAnsiTheme="minorHAnsi" w:cstheme="minorHAnsi"/>
          <w:sz w:val="22"/>
          <w:szCs w:val="22"/>
        </w:rPr>
      </w:pPr>
      <w:r w:rsidRPr="00B36090">
        <w:rPr>
          <w:rFonts w:asciiTheme="minorHAnsi" w:hAnsiTheme="minorHAnsi" w:cstheme="minorHAnsi"/>
          <w:sz w:val="22"/>
          <w:szCs w:val="22"/>
        </w:rPr>
        <w:t>Η δήλωση προτίμησης (</w:t>
      </w:r>
      <w:r w:rsidR="004834E8">
        <w:rPr>
          <w:rFonts w:asciiTheme="minorHAnsi" w:hAnsiTheme="minorHAnsi" w:cstheme="minorHAnsi"/>
          <w:sz w:val="22"/>
          <w:szCs w:val="22"/>
        </w:rPr>
        <w:t xml:space="preserve">η οποία </w:t>
      </w:r>
      <w:r w:rsidRPr="00B36090">
        <w:rPr>
          <w:rFonts w:asciiTheme="minorHAnsi" w:hAnsiTheme="minorHAnsi" w:cstheme="minorHAnsi"/>
          <w:sz w:val="22"/>
          <w:szCs w:val="22"/>
        </w:rPr>
        <w:t xml:space="preserve">επισυνάπτεται) υποβάλλεται από </w:t>
      </w:r>
      <w:r w:rsidR="002A1701">
        <w:rPr>
          <w:rFonts w:asciiTheme="minorHAnsi" w:hAnsiTheme="minorHAnsi" w:cstheme="minorHAnsi"/>
          <w:color w:val="auto"/>
          <w:sz w:val="22"/>
          <w:szCs w:val="22"/>
        </w:rPr>
        <w:t xml:space="preserve">σήμερα </w:t>
      </w:r>
      <w:r w:rsidR="008C640B">
        <w:rPr>
          <w:rFonts w:asciiTheme="minorHAnsi" w:hAnsiTheme="minorHAnsi" w:cstheme="minorHAnsi"/>
          <w:color w:val="auto"/>
          <w:sz w:val="22"/>
          <w:szCs w:val="22"/>
          <w:u w:val="single"/>
        </w:rPr>
        <w:t>Πέμπτη</w:t>
      </w:r>
      <w:r w:rsidR="002A1701" w:rsidRPr="002A1701">
        <w:rPr>
          <w:rFonts w:asciiTheme="minorHAnsi" w:hAnsiTheme="minorHAnsi" w:cstheme="minorHAnsi"/>
          <w:color w:val="auto"/>
          <w:sz w:val="22"/>
          <w:szCs w:val="22"/>
          <w:u w:val="single"/>
        </w:rPr>
        <w:t xml:space="preserve"> 0</w:t>
      </w:r>
      <w:r w:rsidR="008C640B">
        <w:rPr>
          <w:rFonts w:asciiTheme="minorHAnsi" w:hAnsiTheme="minorHAnsi" w:cstheme="minorHAnsi"/>
          <w:color w:val="auto"/>
          <w:sz w:val="22"/>
          <w:szCs w:val="22"/>
          <w:u w:val="single"/>
        </w:rPr>
        <w:t>3</w:t>
      </w:r>
      <w:r w:rsidR="002A1701" w:rsidRPr="002A1701">
        <w:rPr>
          <w:rFonts w:asciiTheme="minorHAnsi" w:hAnsiTheme="minorHAnsi" w:cstheme="minorHAnsi"/>
          <w:color w:val="auto"/>
          <w:sz w:val="22"/>
          <w:szCs w:val="22"/>
          <w:u w:val="single"/>
        </w:rPr>
        <w:t xml:space="preserve"> Σεπτεμβρίου </w:t>
      </w:r>
      <w:r w:rsidR="004834E8" w:rsidRPr="002A1701">
        <w:rPr>
          <w:rFonts w:asciiTheme="minorHAnsi" w:hAnsiTheme="minorHAnsi" w:cstheme="minorHAnsi"/>
          <w:color w:val="auto"/>
          <w:sz w:val="22"/>
          <w:szCs w:val="22"/>
          <w:u w:val="single"/>
        </w:rPr>
        <w:t>2020</w:t>
      </w:r>
      <w:r w:rsidRPr="002A1701">
        <w:rPr>
          <w:rFonts w:asciiTheme="minorHAnsi" w:hAnsiTheme="minorHAnsi" w:cstheme="minorHAnsi"/>
          <w:color w:val="auto"/>
          <w:sz w:val="22"/>
          <w:szCs w:val="22"/>
          <w:u w:val="single"/>
        </w:rPr>
        <w:t xml:space="preserve"> έως και</w:t>
      </w:r>
      <w:r w:rsidR="002A1701" w:rsidRPr="002A1701">
        <w:rPr>
          <w:rFonts w:asciiTheme="minorHAnsi" w:hAnsiTheme="minorHAnsi" w:cstheme="minorHAnsi"/>
          <w:color w:val="auto"/>
          <w:sz w:val="22"/>
          <w:szCs w:val="22"/>
          <w:u w:val="single"/>
        </w:rPr>
        <w:t xml:space="preserve"> </w:t>
      </w:r>
      <w:r w:rsidR="008C640B">
        <w:rPr>
          <w:rFonts w:asciiTheme="minorHAnsi" w:hAnsiTheme="minorHAnsi" w:cstheme="minorHAnsi"/>
          <w:color w:val="auto"/>
          <w:sz w:val="22"/>
          <w:szCs w:val="22"/>
          <w:u w:val="single"/>
        </w:rPr>
        <w:t>Τρίτη</w:t>
      </w:r>
      <w:r w:rsidR="00D36FBB">
        <w:rPr>
          <w:rFonts w:asciiTheme="minorHAnsi" w:hAnsiTheme="minorHAnsi" w:cstheme="minorHAnsi"/>
          <w:color w:val="auto"/>
          <w:sz w:val="22"/>
          <w:szCs w:val="22"/>
          <w:u w:val="single"/>
        </w:rPr>
        <w:t xml:space="preserve"> 0</w:t>
      </w:r>
      <w:r w:rsidR="008C640B">
        <w:rPr>
          <w:rFonts w:asciiTheme="minorHAnsi" w:hAnsiTheme="minorHAnsi" w:cstheme="minorHAnsi"/>
          <w:color w:val="auto"/>
          <w:sz w:val="22"/>
          <w:szCs w:val="22"/>
          <w:u w:val="single"/>
        </w:rPr>
        <w:t>8</w:t>
      </w:r>
      <w:r w:rsidR="00D36FBB">
        <w:rPr>
          <w:rFonts w:asciiTheme="minorHAnsi" w:hAnsiTheme="minorHAnsi" w:cstheme="minorHAnsi"/>
          <w:color w:val="auto"/>
          <w:sz w:val="22"/>
          <w:szCs w:val="22"/>
          <w:u w:val="single"/>
        </w:rPr>
        <w:t xml:space="preserve"> </w:t>
      </w:r>
      <w:r w:rsidR="002A1701" w:rsidRPr="002A1701">
        <w:rPr>
          <w:rFonts w:asciiTheme="minorHAnsi" w:hAnsiTheme="minorHAnsi" w:cstheme="minorHAnsi"/>
          <w:color w:val="auto"/>
          <w:sz w:val="22"/>
          <w:szCs w:val="22"/>
          <w:u w:val="single"/>
        </w:rPr>
        <w:t xml:space="preserve"> Σεπτεμβρίου </w:t>
      </w:r>
      <w:r w:rsidR="004834E8" w:rsidRPr="002A1701">
        <w:rPr>
          <w:rFonts w:asciiTheme="minorHAnsi" w:hAnsiTheme="minorHAnsi" w:cstheme="minorHAnsi"/>
          <w:color w:val="auto"/>
          <w:sz w:val="22"/>
          <w:szCs w:val="22"/>
          <w:u w:val="single"/>
        </w:rPr>
        <w:t>2020</w:t>
      </w:r>
      <w:r w:rsidR="00835297" w:rsidRPr="002A1701">
        <w:rPr>
          <w:rFonts w:asciiTheme="minorHAnsi" w:hAnsiTheme="minorHAnsi" w:cstheme="minorHAnsi"/>
          <w:color w:val="auto"/>
          <w:sz w:val="22"/>
          <w:szCs w:val="22"/>
          <w:u w:val="single"/>
        </w:rPr>
        <w:t xml:space="preserve"> και ώρα 1</w:t>
      </w:r>
      <w:r w:rsidR="008C640B">
        <w:rPr>
          <w:rFonts w:asciiTheme="minorHAnsi" w:hAnsiTheme="minorHAnsi" w:cstheme="minorHAnsi"/>
          <w:color w:val="auto"/>
          <w:sz w:val="22"/>
          <w:szCs w:val="22"/>
          <w:u w:val="single"/>
        </w:rPr>
        <w:t>0</w:t>
      </w:r>
      <w:r w:rsidR="00835297" w:rsidRPr="002A1701">
        <w:rPr>
          <w:rFonts w:asciiTheme="minorHAnsi" w:hAnsiTheme="minorHAnsi" w:cstheme="minorHAnsi"/>
          <w:color w:val="auto"/>
          <w:sz w:val="22"/>
          <w:szCs w:val="22"/>
          <w:u w:val="single"/>
        </w:rPr>
        <w:t>:00</w:t>
      </w:r>
      <w:r w:rsidR="00D36FBB">
        <w:rPr>
          <w:rFonts w:asciiTheme="minorHAnsi" w:hAnsiTheme="minorHAnsi" w:cstheme="minorHAnsi"/>
          <w:color w:val="auto"/>
          <w:sz w:val="22"/>
          <w:szCs w:val="22"/>
          <w:u w:val="single"/>
        </w:rPr>
        <w:t xml:space="preserve"> π.μ.</w:t>
      </w:r>
      <w:r w:rsidRPr="00B36090">
        <w:rPr>
          <w:rFonts w:asciiTheme="minorHAnsi" w:hAnsiTheme="minorHAnsi" w:cstheme="minorHAnsi"/>
          <w:color w:val="auto"/>
          <w:sz w:val="22"/>
          <w:szCs w:val="22"/>
        </w:rPr>
        <w:t>, στ</w:t>
      </w:r>
      <w:r w:rsidR="004834E8">
        <w:rPr>
          <w:rFonts w:asciiTheme="minorHAnsi" w:hAnsiTheme="minorHAnsi" w:cstheme="minorHAnsi"/>
          <w:color w:val="auto"/>
          <w:sz w:val="22"/>
          <w:szCs w:val="22"/>
        </w:rPr>
        <w:t>η</w:t>
      </w:r>
      <w:r w:rsidRPr="00B36090">
        <w:rPr>
          <w:rFonts w:asciiTheme="minorHAnsi" w:hAnsiTheme="minorHAnsi" w:cstheme="minorHAnsi"/>
          <w:color w:val="auto"/>
          <w:sz w:val="22"/>
          <w:szCs w:val="22"/>
        </w:rPr>
        <w:t xml:space="preserve"> Διεύθυνση</w:t>
      </w:r>
      <w:r w:rsidR="004834E8">
        <w:rPr>
          <w:rFonts w:asciiTheme="minorHAnsi" w:hAnsiTheme="minorHAnsi" w:cstheme="minorHAnsi"/>
          <w:color w:val="auto"/>
          <w:sz w:val="22"/>
          <w:szCs w:val="22"/>
        </w:rPr>
        <w:t xml:space="preserve"> Δευτεροβάθμιας</w:t>
      </w:r>
      <w:r w:rsidRPr="00B36090">
        <w:rPr>
          <w:rFonts w:asciiTheme="minorHAnsi" w:hAnsiTheme="minorHAnsi" w:cstheme="minorHAnsi"/>
          <w:color w:val="auto"/>
          <w:sz w:val="22"/>
          <w:szCs w:val="22"/>
        </w:rPr>
        <w:t xml:space="preserve"> Ανατολικής Θεσσαλονίκης</w:t>
      </w:r>
      <w:r w:rsidR="004834E8">
        <w:rPr>
          <w:rFonts w:asciiTheme="minorHAnsi" w:hAnsiTheme="minorHAnsi" w:cstheme="minorHAnsi"/>
          <w:color w:val="auto"/>
          <w:sz w:val="22"/>
          <w:szCs w:val="22"/>
        </w:rPr>
        <w:t>, Τμήμα Πρωτοκόλλου</w:t>
      </w:r>
      <w:r w:rsidRPr="00B36090">
        <w:rPr>
          <w:rFonts w:asciiTheme="minorHAnsi" w:hAnsiTheme="minorHAnsi" w:cstheme="minorHAnsi"/>
          <w:color w:val="auto"/>
          <w:sz w:val="22"/>
          <w:szCs w:val="22"/>
        </w:rPr>
        <w:t xml:space="preserve">, αυτοπροσώπως ή μέσω εξουσιοδοτημένου προσώπου, ή αποστέλλεται </w:t>
      </w:r>
      <w:r w:rsidRPr="00B36090">
        <w:rPr>
          <w:rFonts w:asciiTheme="minorHAnsi" w:hAnsiTheme="minorHAnsi" w:cstheme="minorHAnsi"/>
          <w:b/>
          <w:color w:val="auto"/>
          <w:sz w:val="22"/>
          <w:szCs w:val="22"/>
        </w:rPr>
        <w:t>υπογεγραμμένη</w:t>
      </w:r>
      <w:r w:rsidRPr="00B36090">
        <w:rPr>
          <w:rFonts w:asciiTheme="minorHAnsi" w:hAnsiTheme="minorHAnsi" w:cstheme="minorHAnsi"/>
          <w:color w:val="auto"/>
          <w:sz w:val="22"/>
          <w:szCs w:val="22"/>
        </w:rPr>
        <w:t xml:space="preserve"> με τηλεομοιοτυπία (2310 503729) ή </w:t>
      </w:r>
      <w:r w:rsidRPr="00B36090">
        <w:rPr>
          <w:rFonts w:asciiTheme="minorHAnsi" w:hAnsiTheme="minorHAnsi" w:cstheme="minorHAnsi"/>
          <w:b/>
          <w:sz w:val="22"/>
          <w:szCs w:val="22"/>
        </w:rPr>
        <w:t xml:space="preserve">αφού σαρωθεί υπογεγραμμένη με </w:t>
      </w:r>
      <w:r w:rsidRPr="00B36090">
        <w:rPr>
          <w:rFonts w:asciiTheme="minorHAnsi" w:hAnsiTheme="minorHAnsi" w:cstheme="minorHAnsi"/>
          <w:b/>
          <w:sz w:val="22"/>
          <w:szCs w:val="22"/>
          <w:lang w:val="en-US"/>
        </w:rPr>
        <w:t>email</w:t>
      </w:r>
      <w:r w:rsidRPr="00B36090">
        <w:rPr>
          <w:rFonts w:asciiTheme="minorHAnsi" w:hAnsiTheme="minorHAnsi" w:cstheme="minorHAnsi"/>
          <w:b/>
          <w:sz w:val="22"/>
          <w:szCs w:val="22"/>
        </w:rPr>
        <w:t xml:space="preserve"> στην ηλεκτρονική διεύθυνση:  </w:t>
      </w:r>
      <w:hyperlink r:id="rId9" w:history="1">
        <w:r w:rsidRPr="00B36090">
          <w:rPr>
            <w:rStyle w:val="-"/>
            <w:rFonts w:asciiTheme="minorHAnsi" w:hAnsiTheme="minorHAnsi" w:cstheme="minorHAnsi"/>
            <w:b/>
            <w:sz w:val="22"/>
            <w:szCs w:val="22"/>
          </w:rPr>
          <w:t>mail@dide-a.thess.sch.gr</w:t>
        </w:r>
      </w:hyperlink>
    </w:p>
    <w:p w14:paraId="7995E813" w14:textId="06F51844" w:rsidR="00F65C22" w:rsidRDefault="00F65C22" w:rsidP="001F14A8">
      <w:pPr>
        <w:pStyle w:val="20"/>
        <w:shd w:val="clear" w:color="auto" w:fill="auto"/>
        <w:spacing w:before="0" w:after="118" w:line="240" w:lineRule="exact"/>
        <w:ind w:right="480" w:firstLine="0"/>
        <w:rPr>
          <w:rFonts w:asciiTheme="minorHAnsi" w:hAnsiTheme="minorHAnsi" w:cstheme="minorHAnsi"/>
          <w:sz w:val="22"/>
          <w:szCs w:val="22"/>
        </w:rPr>
      </w:pPr>
    </w:p>
    <w:p w14:paraId="03B0A9D2" w14:textId="77777777" w:rsidR="00F65C22" w:rsidRDefault="00F65C22" w:rsidP="001F14A8">
      <w:pPr>
        <w:pStyle w:val="20"/>
        <w:shd w:val="clear" w:color="auto" w:fill="auto"/>
        <w:spacing w:before="0" w:after="118" w:line="240" w:lineRule="exact"/>
        <w:ind w:right="480" w:firstLine="0"/>
        <w:rPr>
          <w:rFonts w:asciiTheme="minorHAnsi" w:hAnsiTheme="minorHAnsi" w:cstheme="minorHAnsi"/>
          <w:sz w:val="22"/>
          <w:szCs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646"/>
      </w:tblGrid>
      <w:tr w:rsidR="001F14A8" w14:paraId="25424BF8" w14:textId="77777777" w:rsidTr="001F14A8">
        <w:tc>
          <w:tcPr>
            <w:tcW w:w="4646" w:type="dxa"/>
          </w:tcPr>
          <w:p w14:paraId="79ED18E3" w14:textId="77777777" w:rsidR="001F14A8" w:rsidRDefault="001F14A8" w:rsidP="001F14A8">
            <w:pPr>
              <w:pStyle w:val="20"/>
              <w:shd w:val="clear" w:color="auto" w:fill="auto"/>
              <w:spacing w:before="0" w:after="118" w:line="240" w:lineRule="exact"/>
              <w:ind w:right="480" w:firstLine="0"/>
              <w:jc w:val="center"/>
              <w:rPr>
                <w:rFonts w:asciiTheme="minorHAnsi" w:hAnsiTheme="minorHAnsi" w:cstheme="minorHAnsi"/>
                <w:sz w:val="22"/>
                <w:szCs w:val="22"/>
              </w:rPr>
            </w:pPr>
          </w:p>
        </w:tc>
        <w:tc>
          <w:tcPr>
            <w:tcW w:w="4646" w:type="dxa"/>
          </w:tcPr>
          <w:p w14:paraId="0CC43F05" w14:textId="12633D3A" w:rsidR="001F14A8" w:rsidRDefault="001F14A8" w:rsidP="001F14A8">
            <w:pPr>
              <w:pStyle w:val="20"/>
              <w:shd w:val="clear" w:color="auto" w:fill="auto"/>
              <w:spacing w:before="0" w:after="118" w:line="240" w:lineRule="exact"/>
              <w:ind w:right="480" w:firstLine="0"/>
              <w:jc w:val="center"/>
              <w:rPr>
                <w:rFonts w:asciiTheme="minorHAnsi" w:hAnsiTheme="minorHAnsi" w:cstheme="minorHAnsi"/>
                <w:sz w:val="22"/>
                <w:szCs w:val="22"/>
              </w:rPr>
            </w:pPr>
            <w:r>
              <w:rPr>
                <w:rFonts w:asciiTheme="minorHAnsi" w:hAnsiTheme="minorHAnsi" w:cstheme="minorHAnsi"/>
                <w:sz w:val="22"/>
                <w:szCs w:val="22"/>
              </w:rPr>
              <w:t xml:space="preserve">Η Διευθύντρια </w:t>
            </w:r>
          </w:p>
          <w:p w14:paraId="02B9DF7E" w14:textId="74CE7437" w:rsidR="001F14A8" w:rsidRDefault="001F14A8" w:rsidP="001F14A8">
            <w:pPr>
              <w:pStyle w:val="20"/>
              <w:shd w:val="clear" w:color="auto" w:fill="auto"/>
              <w:spacing w:before="0" w:after="118" w:line="240" w:lineRule="exact"/>
              <w:ind w:right="480" w:firstLine="0"/>
              <w:jc w:val="center"/>
              <w:rPr>
                <w:rFonts w:asciiTheme="minorHAnsi" w:hAnsiTheme="minorHAnsi" w:cstheme="minorHAnsi"/>
                <w:sz w:val="22"/>
                <w:szCs w:val="22"/>
              </w:rPr>
            </w:pPr>
            <w:r>
              <w:rPr>
                <w:rFonts w:asciiTheme="minorHAnsi" w:hAnsiTheme="minorHAnsi" w:cstheme="minorHAnsi"/>
                <w:sz w:val="22"/>
                <w:szCs w:val="22"/>
              </w:rPr>
              <w:t xml:space="preserve">της ΔΔΕ Ανατολικής Θεσσαλονίκης </w:t>
            </w:r>
          </w:p>
          <w:p w14:paraId="2F4D6255" w14:textId="77777777" w:rsidR="001F14A8" w:rsidRDefault="001F14A8" w:rsidP="001F14A8">
            <w:pPr>
              <w:pStyle w:val="20"/>
              <w:shd w:val="clear" w:color="auto" w:fill="auto"/>
              <w:spacing w:before="0" w:after="118" w:line="240" w:lineRule="exact"/>
              <w:ind w:right="480" w:firstLine="0"/>
              <w:jc w:val="center"/>
              <w:rPr>
                <w:rFonts w:asciiTheme="minorHAnsi" w:hAnsiTheme="minorHAnsi" w:cstheme="minorHAnsi"/>
                <w:sz w:val="22"/>
                <w:szCs w:val="22"/>
              </w:rPr>
            </w:pPr>
          </w:p>
          <w:p w14:paraId="65D8CE8F" w14:textId="77777777" w:rsidR="001F14A8" w:rsidRDefault="001F14A8" w:rsidP="001F14A8">
            <w:pPr>
              <w:pStyle w:val="20"/>
              <w:shd w:val="clear" w:color="auto" w:fill="auto"/>
              <w:spacing w:before="0" w:after="118" w:line="240" w:lineRule="exact"/>
              <w:ind w:right="480" w:firstLine="0"/>
              <w:jc w:val="center"/>
              <w:rPr>
                <w:rFonts w:asciiTheme="minorHAnsi" w:hAnsiTheme="minorHAnsi" w:cstheme="minorHAnsi"/>
                <w:sz w:val="22"/>
                <w:szCs w:val="22"/>
              </w:rPr>
            </w:pPr>
          </w:p>
          <w:p w14:paraId="5AF0C3A0" w14:textId="096DF6AC" w:rsidR="001F14A8" w:rsidRDefault="006C044F" w:rsidP="001F14A8">
            <w:pPr>
              <w:pStyle w:val="20"/>
              <w:shd w:val="clear" w:color="auto" w:fill="auto"/>
              <w:spacing w:before="0" w:after="118" w:line="240" w:lineRule="exact"/>
              <w:ind w:right="480" w:firstLine="0"/>
              <w:jc w:val="center"/>
              <w:rPr>
                <w:rFonts w:asciiTheme="minorHAnsi" w:hAnsiTheme="minorHAnsi" w:cstheme="minorHAnsi"/>
                <w:sz w:val="22"/>
                <w:szCs w:val="22"/>
              </w:rPr>
            </w:pPr>
            <w:r>
              <w:rPr>
                <w:rFonts w:asciiTheme="minorHAnsi" w:hAnsiTheme="minorHAnsi" w:cstheme="minorHAnsi"/>
                <w:sz w:val="22"/>
                <w:szCs w:val="22"/>
              </w:rPr>
              <w:t xml:space="preserve">Δρ </w:t>
            </w:r>
            <w:r w:rsidR="001F14A8">
              <w:rPr>
                <w:rFonts w:asciiTheme="minorHAnsi" w:hAnsiTheme="minorHAnsi" w:cstheme="minorHAnsi"/>
                <w:sz w:val="22"/>
                <w:szCs w:val="22"/>
              </w:rPr>
              <w:t>Ζωή Βαζούρα</w:t>
            </w:r>
          </w:p>
          <w:p w14:paraId="54AD714D" w14:textId="7EF027D9" w:rsidR="001F14A8" w:rsidRDefault="006C044F" w:rsidP="001F14A8">
            <w:pPr>
              <w:pStyle w:val="20"/>
              <w:shd w:val="clear" w:color="auto" w:fill="auto"/>
              <w:spacing w:before="0" w:after="118" w:line="240" w:lineRule="exact"/>
              <w:ind w:right="480" w:firstLine="0"/>
              <w:jc w:val="center"/>
              <w:rPr>
                <w:rFonts w:asciiTheme="minorHAnsi" w:hAnsiTheme="minorHAnsi" w:cstheme="minorHAnsi"/>
                <w:sz w:val="22"/>
                <w:szCs w:val="22"/>
              </w:rPr>
            </w:pPr>
            <w:r>
              <w:rPr>
                <w:rFonts w:asciiTheme="minorHAnsi" w:hAnsiTheme="minorHAnsi" w:cstheme="minorHAnsi"/>
                <w:sz w:val="22"/>
                <w:szCs w:val="22"/>
              </w:rPr>
              <w:t>ΠΕ02-</w:t>
            </w:r>
            <w:r w:rsidR="001F14A8">
              <w:rPr>
                <w:rFonts w:asciiTheme="minorHAnsi" w:hAnsiTheme="minorHAnsi" w:cstheme="minorHAnsi"/>
                <w:sz w:val="22"/>
                <w:szCs w:val="22"/>
              </w:rPr>
              <w:t>Φιλόλογος</w:t>
            </w:r>
          </w:p>
          <w:p w14:paraId="17E0C716" w14:textId="55167E1B" w:rsidR="001F14A8" w:rsidRDefault="001F14A8" w:rsidP="001F14A8">
            <w:pPr>
              <w:pStyle w:val="20"/>
              <w:shd w:val="clear" w:color="auto" w:fill="auto"/>
              <w:spacing w:before="0" w:after="118" w:line="240" w:lineRule="exact"/>
              <w:ind w:right="480" w:firstLine="0"/>
              <w:jc w:val="center"/>
              <w:rPr>
                <w:rFonts w:asciiTheme="minorHAnsi" w:hAnsiTheme="minorHAnsi" w:cstheme="minorHAnsi"/>
                <w:sz w:val="22"/>
                <w:szCs w:val="22"/>
              </w:rPr>
            </w:pPr>
          </w:p>
        </w:tc>
      </w:tr>
    </w:tbl>
    <w:p w14:paraId="448DD57E" w14:textId="0492B758" w:rsidR="00FA27A3" w:rsidRPr="00B36090" w:rsidRDefault="00AF2778" w:rsidP="001F14A8">
      <w:pPr>
        <w:pStyle w:val="20"/>
        <w:shd w:val="clear" w:color="auto" w:fill="auto"/>
        <w:spacing w:before="0" w:after="118" w:line="240" w:lineRule="exact"/>
        <w:ind w:right="480" w:firstLine="0"/>
        <w:jc w:val="center"/>
        <w:rPr>
          <w:rFonts w:asciiTheme="minorHAnsi" w:hAnsiTheme="minorHAnsi" w:cstheme="minorHAnsi"/>
          <w:sz w:val="22"/>
          <w:szCs w:val="22"/>
        </w:rPr>
      </w:pPr>
      <w:r w:rsidRPr="00B36090">
        <w:rPr>
          <w:rFonts w:asciiTheme="minorHAnsi" w:hAnsiTheme="minorHAnsi" w:cstheme="minorHAnsi"/>
          <w:sz w:val="22"/>
          <w:szCs w:val="22"/>
        </w:rPr>
        <w:lastRenderedPageBreak/>
        <w:t xml:space="preserve">                       </w:t>
      </w:r>
    </w:p>
    <w:p w14:paraId="04831CC1" w14:textId="3A64054D" w:rsidR="00471376" w:rsidRPr="00471376" w:rsidRDefault="00AF2778" w:rsidP="004834E8">
      <w:pPr>
        <w:pStyle w:val="20"/>
        <w:shd w:val="clear" w:color="auto" w:fill="auto"/>
        <w:spacing w:before="0" w:line="475" w:lineRule="exact"/>
        <w:ind w:right="480" w:firstLine="0"/>
        <w:jc w:val="center"/>
        <w:rPr>
          <w:rFonts w:asciiTheme="minorHAnsi" w:hAnsiTheme="minorHAnsi" w:cstheme="minorHAnsi"/>
          <w:sz w:val="22"/>
          <w:szCs w:val="22"/>
        </w:rPr>
      </w:pPr>
      <w:r w:rsidRPr="00B36090">
        <w:rPr>
          <w:rFonts w:asciiTheme="minorHAnsi" w:hAnsiTheme="minorHAnsi" w:cstheme="minorHAnsi"/>
          <w:sz w:val="22"/>
          <w:szCs w:val="22"/>
        </w:rPr>
        <w:t xml:space="preserve">     </w:t>
      </w:r>
    </w:p>
    <w:p w14:paraId="34F2B82F" w14:textId="77777777" w:rsidR="00471376" w:rsidRPr="00471376" w:rsidRDefault="00471376" w:rsidP="00471376">
      <w:pPr>
        <w:pStyle w:val="20"/>
        <w:spacing w:line="475" w:lineRule="exact"/>
        <w:ind w:right="480"/>
        <w:rPr>
          <w:rFonts w:asciiTheme="minorHAnsi" w:hAnsiTheme="minorHAnsi" w:cstheme="minorHAnsi"/>
          <w:sz w:val="22"/>
          <w:szCs w:val="22"/>
        </w:rPr>
      </w:pPr>
      <w:r w:rsidRPr="00471376">
        <w:rPr>
          <w:rFonts w:asciiTheme="minorHAnsi" w:hAnsiTheme="minorHAnsi" w:cstheme="minorHAnsi"/>
          <w:sz w:val="22"/>
          <w:szCs w:val="22"/>
        </w:rPr>
        <w:t xml:space="preserve">      </w:t>
      </w:r>
    </w:p>
    <w:p w14:paraId="5E90B305" w14:textId="77777777" w:rsidR="00471376" w:rsidRPr="00471376" w:rsidRDefault="00471376" w:rsidP="00471376">
      <w:pPr>
        <w:pStyle w:val="20"/>
        <w:spacing w:line="475" w:lineRule="exact"/>
        <w:ind w:right="480"/>
        <w:rPr>
          <w:rFonts w:asciiTheme="minorHAnsi" w:hAnsiTheme="minorHAnsi" w:cstheme="minorHAnsi"/>
          <w:sz w:val="22"/>
          <w:szCs w:val="22"/>
        </w:rPr>
      </w:pPr>
    </w:p>
    <w:p w14:paraId="6927F843" w14:textId="77777777" w:rsidR="00471376" w:rsidRPr="00B36090" w:rsidRDefault="00471376" w:rsidP="00471376">
      <w:pPr>
        <w:pStyle w:val="20"/>
        <w:shd w:val="clear" w:color="auto" w:fill="auto"/>
        <w:spacing w:before="0" w:line="475" w:lineRule="exact"/>
        <w:ind w:right="480" w:firstLine="0"/>
        <w:rPr>
          <w:rFonts w:asciiTheme="minorHAnsi" w:hAnsiTheme="minorHAnsi" w:cstheme="minorHAnsi"/>
          <w:sz w:val="22"/>
          <w:szCs w:val="22"/>
        </w:rPr>
      </w:pPr>
    </w:p>
    <w:sectPr w:rsidR="00471376" w:rsidRPr="00B36090" w:rsidSect="00B36090">
      <w:type w:val="continuous"/>
      <w:pgSz w:w="12240" w:h="15840"/>
      <w:pgMar w:top="993" w:right="1750" w:bottom="1135" w:left="118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B59DB" w14:textId="77777777" w:rsidR="005703D0" w:rsidRDefault="005703D0" w:rsidP="00FA27A3">
      <w:r>
        <w:separator/>
      </w:r>
    </w:p>
  </w:endnote>
  <w:endnote w:type="continuationSeparator" w:id="0">
    <w:p w14:paraId="4BA6519E" w14:textId="77777777" w:rsidR="005703D0" w:rsidRDefault="005703D0" w:rsidP="00FA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2E6FD" w14:textId="77777777" w:rsidR="005703D0" w:rsidRDefault="005703D0"/>
  </w:footnote>
  <w:footnote w:type="continuationSeparator" w:id="0">
    <w:p w14:paraId="06BE1E7B" w14:textId="77777777" w:rsidR="005703D0" w:rsidRDefault="005703D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A74FB"/>
    <w:multiLevelType w:val="multilevel"/>
    <w:tmpl w:val="20525BC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312522"/>
    <w:multiLevelType w:val="hybridMultilevel"/>
    <w:tmpl w:val="177A1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A77983"/>
    <w:multiLevelType w:val="multilevel"/>
    <w:tmpl w:val="E9BC7D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6920D4"/>
    <w:multiLevelType w:val="multilevel"/>
    <w:tmpl w:val="55B2FFFC"/>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B797C73"/>
    <w:multiLevelType w:val="multilevel"/>
    <w:tmpl w:val="4B5A41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F6048B"/>
    <w:multiLevelType w:val="multilevel"/>
    <w:tmpl w:val="0B5E7A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4EB3B59"/>
    <w:multiLevelType w:val="multilevel"/>
    <w:tmpl w:val="D070EAB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CD7A71"/>
    <w:multiLevelType w:val="hybridMultilevel"/>
    <w:tmpl w:val="F5C63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A3"/>
    <w:rsid w:val="0000215F"/>
    <w:rsid w:val="0005344B"/>
    <w:rsid w:val="000C6E4C"/>
    <w:rsid w:val="000D648F"/>
    <w:rsid w:val="000E4B23"/>
    <w:rsid w:val="0014304B"/>
    <w:rsid w:val="001D66C1"/>
    <w:rsid w:val="001F14A8"/>
    <w:rsid w:val="00206A5A"/>
    <w:rsid w:val="00221131"/>
    <w:rsid w:val="00274B35"/>
    <w:rsid w:val="002A1701"/>
    <w:rsid w:val="002D046A"/>
    <w:rsid w:val="002D281B"/>
    <w:rsid w:val="003266A4"/>
    <w:rsid w:val="00334854"/>
    <w:rsid w:val="00366CA4"/>
    <w:rsid w:val="003C18EA"/>
    <w:rsid w:val="003C528D"/>
    <w:rsid w:val="003F2BD2"/>
    <w:rsid w:val="004114A6"/>
    <w:rsid w:val="00416C91"/>
    <w:rsid w:val="00456E46"/>
    <w:rsid w:val="00471376"/>
    <w:rsid w:val="004834E8"/>
    <w:rsid w:val="004D073D"/>
    <w:rsid w:val="004F5D4C"/>
    <w:rsid w:val="005035EE"/>
    <w:rsid w:val="00505A92"/>
    <w:rsid w:val="00510875"/>
    <w:rsid w:val="00521543"/>
    <w:rsid w:val="005703D0"/>
    <w:rsid w:val="005815B2"/>
    <w:rsid w:val="005A09E5"/>
    <w:rsid w:val="00636267"/>
    <w:rsid w:val="00690C05"/>
    <w:rsid w:val="00693844"/>
    <w:rsid w:val="0069762E"/>
    <w:rsid w:val="006B3F7E"/>
    <w:rsid w:val="006C044F"/>
    <w:rsid w:val="006C11BD"/>
    <w:rsid w:val="006F4821"/>
    <w:rsid w:val="00774AC0"/>
    <w:rsid w:val="00790CCA"/>
    <w:rsid w:val="007A4CD9"/>
    <w:rsid w:val="008310C2"/>
    <w:rsid w:val="00835297"/>
    <w:rsid w:val="00843126"/>
    <w:rsid w:val="008558C9"/>
    <w:rsid w:val="008564D1"/>
    <w:rsid w:val="00862988"/>
    <w:rsid w:val="0088577C"/>
    <w:rsid w:val="008B27EE"/>
    <w:rsid w:val="008C640B"/>
    <w:rsid w:val="00905780"/>
    <w:rsid w:val="00920902"/>
    <w:rsid w:val="0093675F"/>
    <w:rsid w:val="00942DBA"/>
    <w:rsid w:val="009548CA"/>
    <w:rsid w:val="00955CC2"/>
    <w:rsid w:val="00957AE8"/>
    <w:rsid w:val="009B2FAF"/>
    <w:rsid w:val="009D3755"/>
    <w:rsid w:val="009F7A67"/>
    <w:rsid w:val="00A022EF"/>
    <w:rsid w:val="00A51C64"/>
    <w:rsid w:val="00A5468A"/>
    <w:rsid w:val="00AB244F"/>
    <w:rsid w:val="00AF2778"/>
    <w:rsid w:val="00B239CF"/>
    <w:rsid w:val="00B3599F"/>
    <w:rsid w:val="00B36090"/>
    <w:rsid w:val="00B40ACD"/>
    <w:rsid w:val="00B463D5"/>
    <w:rsid w:val="00BA230A"/>
    <w:rsid w:val="00BF4E6F"/>
    <w:rsid w:val="00BF5CBE"/>
    <w:rsid w:val="00C12533"/>
    <w:rsid w:val="00C15722"/>
    <w:rsid w:val="00C3743B"/>
    <w:rsid w:val="00C4071C"/>
    <w:rsid w:val="00C53D32"/>
    <w:rsid w:val="00C61B43"/>
    <w:rsid w:val="00CF7F5E"/>
    <w:rsid w:val="00D36FBB"/>
    <w:rsid w:val="00D42794"/>
    <w:rsid w:val="00D51F08"/>
    <w:rsid w:val="00D905A0"/>
    <w:rsid w:val="00DE61A4"/>
    <w:rsid w:val="00DF54A9"/>
    <w:rsid w:val="00E00300"/>
    <w:rsid w:val="00E96001"/>
    <w:rsid w:val="00EC39E0"/>
    <w:rsid w:val="00F47802"/>
    <w:rsid w:val="00F55E99"/>
    <w:rsid w:val="00F6358C"/>
    <w:rsid w:val="00F65C22"/>
    <w:rsid w:val="00FA27A3"/>
    <w:rsid w:val="00FC07CD"/>
    <w:rsid w:val="00FC57B1"/>
    <w:rsid w:val="00FF69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1F2D"/>
  <w15:docId w15:val="{8A2EB1E8-EA4B-4FE3-853F-7D5E01FA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A27A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FA27A3"/>
    <w:rPr>
      <w:color w:val="000080"/>
      <w:u w:val="single"/>
    </w:rPr>
  </w:style>
  <w:style w:type="character" w:customStyle="1" w:styleId="3">
    <w:name w:val="Σώμα κειμένου (3)_"/>
    <w:basedOn w:val="a0"/>
    <w:link w:val="31"/>
    <w:rsid w:val="00FA27A3"/>
    <w:rPr>
      <w:rFonts w:ascii="Arial" w:eastAsia="Arial" w:hAnsi="Arial" w:cs="Arial"/>
      <w:b w:val="0"/>
      <w:bCs w:val="0"/>
      <w:i w:val="0"/>
      <w:iCs w:val="0"/>
      <w:smallCaps w:val="0"/>
      <w:strike w:val="0"/>
      <w:sz w:val="19"/>
      <w:szCs w:val="19"/>
      <w:u w:val="none"/>
    </w:rPr>
  </w:style>
  <w:style w:type="character" w:customStyle="1" w:styleId="4">
    <w:name w:val="Σώμα κειμένου (4)_"/>
    <w:basedOn w:val="a0"/>
    <w:link w:val="40"/>
    <w:rsid w:val="00FA27A3"/>
    <w:rPr>
      <w:rFonts w:ascii="Arial" w:eastAsia="Arial" w:hAnsi="Arial" w:cs="Arial"/>
      <w:b/>
      <w:bCs/>
      <w:i w:val="0"/>
      <w:iCs w:val="0"/>
      <w:smallCaps w:val="0"/>
      <w:strike w:val="0"/>
      <w:sz w:val="20"/>
      <w:szCs w:val="20"/>
      <w:u w:val="none"/>
    </w:rPr>
  </w:style>
  <w:style w:type="character" w:customStyle="1" w:styleId="2">
    <w:name w:val="Σώμα κειμένου (2)_"/>
    <w:basedOn w:val="a0"/>
    <w:link w:val="20"/>
    <w:rsid w:val="00FA27A3"/>
    <w:rPr>
      <w:rFonts w:ascii="Arial" w:eastAsia="Arial" w:hAnsi="Arial" w:cs="Arial"/>
      <w:b w:val="0"/>
      <w:bCs w:val="0"/>
      <w:i w:val="0"/>
      <w:iCs w:val="0"/>
      <w:smallCaps w:val="0"/>
      <w:strike w:val="0"/>
      <w:u w:val="none"/>
    </w:rPr>
  </w:style>
  <w:style w:type="character" w:customStyle="1" w:styleId="3Exact">
    <w:name w:val="Σώμα κειμένου (3) Exact"/>
    <w:basedOn w:val="a0"/>
    <w:rsid w:val="00FA27A3"/>
    <w:rPr>
      <w:rFonts w:ascii="Arial" w:eastAsia="Arial" w:hAnsi="Arial" w:cs="Arial"/>
      <w:b w:val="0"/>
      <w:bCs w:val="0"/>
      <w:i w:val="0"/>
      <w:iCs w:val="0"/>
      <w:smallCaps w:val="0"/>
      <w:strike w:val="0"/>
      <w:sz w:val="19"/>
      <w:szCs w:val="19"/>
      <w:u w:val="none"/>
    </w:rPr>
  </w:style>
  <w:style w:type="character" w:customStyle="1" w:styleId="30">
    <w:name w:val="Σώμα κειμένου (3)"/>
    <w:basedOn w:val="3"/>
    <w:rsid w:val="00FA27A3"/>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21">
    <w:name w:val="Σώμα κειμένου (2) + Έντονη γραφή"/>
    <w:basedOn w:val="2"/>
    <w:rsid w:val="00FA27A3"/>
    <w:rPr>
      <w:rFonts w:ascii="Arial" w:eastAsia="Arial" w:hAnsi="Arial" w:cs="Arial"/>
      <w:b/>
      <w:bCs/>
      <w:i w:val="0"/>
      <w:iCs w:val="0"/>
      <w:smallCaps w:val="0"/>
      <w:strike w:val="0"/>
      <w:color w:val="000000"/>
      <w:spacing w:val="0"/>
      <w:w w:val="100"/>
      <w:position w:val="0"/>
      <w:sz w:val="24"/>
      <w:szCs w:val="24"/>
      <w:u w:val="single"/>
      <w:lang w:val="el-GR" w:eastAsia="el-GR" w:bidi="el-GR"/>
    </w:rPr>
  </w:style>
  <w:style w:type="character" w:customStyle="1" w:styleId="22">
    <w:name w:val="Σώμα κειμένου (2) + Έντονη γραφή2"/>
    <w:basedOn w:val="2"/>
    <w:rsid w:val="00FA27A3"/>
    <w:rPr>
      <w:rFonts w:ascii="Arial" w:eastAsia="Arial" w:hAnsi="Arial" w:cs="Arial"/>
      <w:b/>
      <w:bCs/>
      <w:i w:val="0"/>
      <w:iCs w:val="0"/>
      <w:smallCaps w:val="0"/>
      <w:strike w:val="0"/>
      <w:color w:val="000000"/>
      <w:spacing w:val="0"/>
      <w:w w:val="100"/>
      <w:position w:val="0"/>
      <w:sz w:val="24"/>
      <w:szCs w:val="24"/>
      <w:u w:val="none"/>
      <w:lang w:val="el-GR" w:eastAsia="el-GR" w:bidi="el-GR"/>
    </w:rPr>
  </w:style>
  <w:style w:type="character" w:customStyle="1" w:styleId="5">
    <w:name w:val="Σώμα κειμένου (5)_"/>
    <w:basedOn w:val="a0"/>
    <w:link w:val="51"/>
    <w:rsid w:val="00FA27A3"/>
    <w:rPr>
      <w:rFonts w:ascii="Arial" w:eastAsia="Arial" w:hAnsi="Arial" w:cs="Arial"/>
      <w:b/>
      <w:bCs/>
      <w:i w:val="0"/>
      <w:iCs w:val="0"/>
      <w:smallCaps w:val="0"/>
      <w:strike w:val="0"/>
      <w:u w:val="none"/>
    </w:rPr>
  </w:style>
  <w:style w:type="character" w:customStyle="1" w:styleId="210">
    <w:name w:val="Σώμα κειμένου (2) + Έντονη γραφή1"/>
    <w:basedOn w:val="2"/>
    <w:rsid w:val="00FA27A3"/>
    <w:rPr>
      <w:rFonts w:ascii="Arial" w:eastAsia="Arial" w:hAnsi="Arial" w:cs="Arial"/>
      <w:b/>
      <w:bCs/>
      <w:i w:val="0"/>
      <w:iCs w:val="0"/>
      <w:smallCaps w:val="0"/>
      <w:strike w:val="0"/>
      <w:color w:val="000000"/>
      <w:spacing w:val="0"/>
      <w:w w:val="100"/>
      <w:position w:val="0"/>
      <w:sz w:val="24"/>
      <w:szCs w:val="24"/>
      <w:u w:val="none"/>
      <w:lang w:val="el-GR" w:eastAsia="el-GR" w:bidi="el-GR"/>
    </w:rPr>
  </w:style>
  <w:style w:type="character" w:customStyle="1" w:styleId="295">
    <w:name w:val="Σώμα κειμένου (2) + 9;5 στ."/>
    <w:basedOn w:val="2"/>
    <w:rsid w:val="00FA27A3"/>
    <w:rPr>
      <w:rFonts w:ascii="Arial" w:eastAsia="Arial" w:hAnsi="Arial" w:cs="Arial"/>
      <w:b w:val="0"/>
      <w:bCs w:val="0"/>
      <w:i w:val="0"/>
      <w:iCs w:val="0"/>
      <w:smallCaps w:val="0"/>
      <w:strike w:val="0"/>
      <w:color w:val="000000"/>
      <w:spacing w:val="0"/>
      <w:w w:val="100"/>
      <w:position w:val="0"/>
      <w:sz w:val="19"/>
      <w:szCs w:val="19"/>
      <w:u w:val="none"/>
      <w:lang w:val="el-GR" w:eastAsia="el-GR" w:bidi="el-GR"/>
    </w:rPr>
  </w:style>
  <w:style w:type="character" w:customStyle="1" w:styleId="50">
    <w:name w:val="Σώμα κειμένου (5)"/>
    <w:basedOn w:val="5"/>
    <w:rsid w:val="00FA27A3"/>
    <w:rPr>
      <w:rFonts w:ascii="Arial" w:eastAsia="Arial" w:hAnsi="Arial" w:cs="Arial"/>
      <w:b/>
      <w:bCs/>
      <w:i w:val="0"/>
      <w:iCs w:val="0"/>
      <w:smallCaps w:val="0"/>
      <w:strike w:val="0"/>
      <w:color w:val="000000"/>
      <w:spacing w:val="0"/>
      <w:w w:val="100"/>
      <w:position w:val="0"/>
      <w:sz w:val="24"/>
      <w:szCs w:val="24"/>
      <w:u w:val="single"/>
      <w:lang w:val="el-GR" w:eastAsia="el-GR" w:bidi="el-GR"/>
    </w:rPr>
  </w:style>
  <w:style w:type="character" w:customStyle="1" w:styleId="23">
    <w:name w:val="Σώμα κειμένου (2) + Μικρά κεφαλαία"/>
    <w:basedOn w:val="2"/>
    <w:rsid w:val="00FA27A3"/>
    <w:rPr>
      <w:rFonts w:ascii="Arial" w:eastAsia="Arial" w:hAnsi="Arial" w:cs="Arial"/>
      <w:b w:val="0"/>
      <w:bCs w:val="0"/>
      <w:i w:val="0"/>
      <w:iCs w:val="0"/>
      <w:smallCaps/>
      <w:strike w:val="0"/>
      <w:color w:val="000000"/>
      <w:spacing w:val="0"/>
      <w:w w:val="100"/>
      <w:position w:val="0"/>
      <w:sz w:val="24"/>
      <w:szCs w:val="24"/>
      <w:u w:val="none"/>
      <w:lang w:val="el-GR" w:eastAsia="el-GR" w:bidi="el-GR"/>
    </w:rPr>
  </w:style>
  <w:style w:type="paragraph" w:customStyle="1" w:styleId="31">
    <w:name w:val="Σώμα κειμένου (3)1"/>
    <w:basedOn w:val="a"/>
    <w:link w:val="3"/>
    <w:rsid w:val="00FA27A3"/>
    <w:pPr>
      <w:shd w:val="clear" w:color="auto" w:fill="FFFFFF"/>
      <w:spacing w:after="180" w:line="230" w:lineRule="exact"/>
      <w:ind w:hanging="360"/>
      <w:jc w:val="center"/>
    </w:pPr>
    <w:rPr>
      <w:rFonts w:ascii="Arial" w:eastAsia="Arial" w:hAnsi="Arial" w:cs="Arial"/>
      <w:sz w:val="19"/>
      <w:szCs w:val="19"/>
    </w:rPr>
  </w:style>
  <w:style w:type="paragraph" w:customStyle="1" w:styleId="40">
    <w:name w:val="Σώμα κειμένου (4)"/>
    <w:basedOn w:val="a"/>
    <w:link w:val="4"/>
    <w:rsid w:val="00FA27A3"/>
    <w:pPr>
      <w:shd w:val="clear" w:color="auto" w:fill="FFFFFF"/>
      <w:spacing w:after="420" w:line="230" w:lineRule="exact"/>
      <w:jc w:val="both"/>
    </w:pPr>
    <w:rPr>
      <w:rFonts w:ascii="Arial" w:eastAsia="Arial" w:hAnsi="Arial" w:cs="Arial"/>
      <w:b/>
      <w:bCs/>
      <w:sz w:val="20"/>
      <w:szCs w:val="20"/>
    </w:rPr>
  </w:style>
  <w:style w:type="paragraph" w:customStyle="1" w:styleId="20">
    <w:name w:val="Σώμα κειμένου (2)"/>
    <w:basedOn w:val="a"/>
    <w:link w:val="2"/>
    <w:rsid w:val="00FA27A3"/>
    <w:pPr>
      <w:shd w:val="clear" w:color="auto" w:fill="FFFFFF"/>
      <w:spacing w:before="420" w:line="274" w:lineRule="exact"/>
      <w:ind w:hanging="880"/>
    </w:pPr>
    <w:rPr>
      <w:rFonts w:ascii="Arial" w:eastAsia="Arial" w:hAnsi="Arial" w:cs="Arial"/>
    </w:rPr>
  </w:style>
  <w:style w:type="paragraph" w:customStyle="1" w:styleId="51">
    <w:name w:val="Σώμα κειμένου (5)1"/>
    <w:basedOn w:val="a"/>
    <w:link w:val="5"/>
    <w:rsid w:val="00FA27A3"/>
    <w:pPr>
      <w:shd w:val="clear" w:color="auto" w:fill="FFFFFF"/>
      <w:spacing w:after="240" w:line="0" w:lineRule="atLeast"/>
    </w:pPr>
    <w:rPr>
      <w:rFonts w:ascii="Arial" w:eastAsia="Arial" w:hAnsi="Arial" w:cs="Arial"/>
      <w:b/>
      <w:bCs/>
    </w:rPr>
  </w:style>
  <w:style w:type="paragraph" w:styleId="a3">
    <w:name w:val="No Spacing"/>
    <w:uiPriority w:val="1"/>
    <w:qFormat/>
    <w:rsid w:val="00EC39E0"/>
    <w:rPr>
      <w:color w:val="000000"/>
    </w:rPr>
  </w:style>
  <w:style w:type="paragraph" w:styleId="a4">
    <w:name w:val="Balloon Text"/>
    <w:basedOn w:val="a"/>
    <w:link w:val="Char"/>
    <w:uiPriority w:val="99"/>
    <w:semiHidden/>
    <w:unhideWhenUsed/>
    <w:rsid w:val="00A022EF"/>
    <w:rPr>
      <w:rFonts w:ascii="Tahoma" w:hAnsi="Tahoma" w:cs="Tahoma"/>
      <w:sz w:val="16"/>
      <w:szCs w:val="16"/>
    </w:rPr>
  </w:style>
  <w:style w:type="character" w:customStyle="1" w:styleId="Char">
    <w:name w:val="Κείμενο πλαισίου Char"/>
    <w:basedOn w:val="a0"/>
    <w:link w:val="a4"/>
    <w:uiPriority w:val="99"/>
    <w:semiHidden/>
    <w:rsid w:val="00A022EF"/>
    <w:rPr>
      <w:rFonts w:ascii="Tahoma" w:hAnsi="Tahoma" w:cs="Tahoma"/>
      <w:color w:val="000000"/>
      <w:sz w:val="16"/>
      <w:szCs w:val="16"/>
    </w:rPr>
  </w:style>
  <w:style w:type="paragraph" w:styleId="a5">
    <w:name w:val="List Paragraph"/>
    <w:basedOn w:val="a"/>
    <w:uiPriority w:val="34"/>
    <w:qFormat/>
    <w:rsid w:val="000D648F"/>
    <w:pPr>
      <w:ind w:left="720"/>
      <w:contextualSpacing/>
    </w:pPr>
  </w:style>
  <w:style w:type="table" w:styleId="a6">
    <w:name w:val="Table Grid"/>
    <w:basedOn w:val="a1"/>
    <w:rsid w:val="00471376"/>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ide-a.thess.sch.gr"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dide-a.thes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3672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KEPLHNET</dc:creator>
  <cp:keywords/>
  <dc:description/>
  <cp:lastModifiedBy>pdimou</cp:lastModifiedBy>
  <cp:revision>2</cp:revision>
  <cp:lastPrinted>2020-08-20T09:17:00Z</cp:lastPrinted>
  <dcterms:created xsi:type="dcterms:W3CDTF">2020-09-03T11:18:00Z</dcterms:created>
  <dcterms:modified xsi:type="dcterms:W3CDTF">2020-09-03T11:18:00Z</dcterms:modified>
</cp:coreProperties>
</file>